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6B8" w:rsidRDefault="004D46B8" w:rsidP="004D46B8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C96B4A" w:rsidRDefault="004D46B8" w:rsidP="004D46B8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C63ED8">
        <w:rPr>
          <w:rFonts w:ascii="Times New Roman" w:hAnsi="Times New Roman"/>
          <w:color w:val="auto"/>
          <w:sz w:val="24"/>
          <w:szCs w:val="24"/>
        </w:rPr>
        <w:t xml:space="preserve">ПАСПОРТ УСЛУГИ (ПРОЦЕССА) </w:t>
      </w:r>
    </w:p>
    <w:p w:rsidR="004D46B8" w:rsidRDefault="00C96B4A" w:rsidP="004D46B8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ООО</w:t>
      </w:r>
      <w:r w:rsidR="004D46B8">
        <w:rPr>
          <w:rFonts w:ascii="Times New Roman" w:hAnsi="Times New Roman"/>
          <w:color w:val="auto"/>
          <w:sz w:val="24"/>
          <w:szCs w:val="24"/>
        </w:rPr>
        <w:t xml:space="preserve"> «</w:t>
      </w:r>
      <w:r>
        <w:rPr>
          <w:rFonts w:ascii="Times New Roman" w:hAnsi="Times New Roman"/>
          <w:color w:val="auto"/>
          <w:sz w:val="24"/>
          <w:szCs w:val="24"/>
        </w:rPr>
        <w:t xml:space="preserve">Череповецкая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электросетевая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компания</w:t>
      </w:r>
      <w:r w:rsidR="004D46B8">
        <w:rPr>
          <w:rFonts w:ascii="Times New Roman" w:hAnsi="Times New Roman"/>
          <w:color w:val="auto"/>
          <w:sz w:val="24"/>
          <w:szCs w:val="24"/>
        </w:rPr>
        <w:t>»</w:t>
      </w:r>
    </w:p>
    <w:p w:rsidR="00C96B4A" w:rsidRPr="00C96B4A" w:rsidRDefault="00C96B4A" w:rsidP="00C96B4A"/>
    <w:p w:rsidR="007C5088" w:rsidRPr="00C96B4A" w:rsidRDefault="007C5088" w:rsidP="007C5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96B4A">
        <w:rPr>
          <w:rFonts w:ascii="Times New Roman" w:hAnsi="Times New Roman"/>
          <w:b/>
          <w:i/>
          <w:color w:val="000000"/>
          <w:sz w:val="24"/>
          <w:szCs w:val="24"/>
        </w:rPr>
        <w:t>ТЕХНОЛОГИЧЕСКОЕ ПРИСОЕДИНЕНИЕ К ЭЛЕКТРИЧЕСКИМ СЕТЯМ СЕТЕВОЙ ОРГАНИЗАЦИИ</w:t>
      </w:r>
    </w:p>
    <w:p w:rsidR="005F2F3E" w:rsidRPr="004262A5" w:rsidRDefault="005F2F3E" w:rsidP="007C5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548DD4"/>
          <w:sz w:val="24"/>
          <w:szCs w:val="24"/>
        </w:rPr>
      </w:pPr>
      <w:r w:rsidRPr="00C96B4A">
        <w:rPr>
          <w:rFonts w:ascii="Times New Roman" w:hAnsi="Times New Roman"/>
          <w:b/>
          <w:i/>
          <w:color w:val="000000"/>
          <w:sz w:val="24"/>
          <w:szCs w:val="24"/>
        </w:rPr>
        <w:t>энергопринимающих устройств</w:t>
      </w:r>
      <w:r w:rsidR="00CF5570" w:rsidRPr="00C96B4A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58149F" w:rsidRPr="00C96B4A">
        <w:rPr>
          <w:rFonts w:ascii="Times New Roman" w:hAnsi="Times New Roman"/>
          <w:b/>
          <w:i/>
          <w:color w:val="000000"/>
          <w:sz w:val="24"/>
          <w:szCs w:val="24"/>
        </w:rPr>
        <w:t>юридических лиц и индивидуальных предпринимателей</w:t>
      </w:r>
      <w:r w:rsidR="001A44D9" w:rsidRPr="00C96B4A">
        <w:rPr>
          <w:rFonts w:ascii="Times New Roman" w:hAnsi="Times New Roman"/>
          <w:b/>
          <w:i/>
          <w:color w:val="000000"/>
          <w:sz w:val="24"/>
          <w:szCs w:val="24"/>
        </w:rPr>
        <w:t xml:space="preserve"> по первой</w:t>
      </w:r>
      <w:r w:rsidR="004241F5">
        <w:rPr>
          <w:rFonts w:ascii="Times New Roman" w:hAnsi="Times New Roman"/>
          <w:b/>
          <w:i/>
          <w:color w:val="000000"/>
          <w:sz w:val="24"/>
          <w:szCs w:val="24"/>
        </w:rPr>
        <w:t xml:space="preserve"> и</w:t>
      </w:r>
      <w:r w:rsidR="001A44D9" w:rsidRPr="00C96B4A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4241F5">
        <w:rPr>
          <w:rFonts w:ascii="Times New Roman" w:hAnsi="Times New Roman"/>
          <w:b/>
          <w:i/>
          <w:color w:val="000000"/>
          <w:sz w:val="24"/>
          <w:szCs w:val="24"/>
        </w:rPr>
        <w:t>второй</w:t>
      </w:r>
      <w:r w:rsidR="004241F5" w:rsidRPr="00C96B4A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1A44D9" w:rsidRPr="00C96B4A">
        <w:rPr>
          <w:rFonts w:ascii="Times New Roman" w:hAnsi="Times New Roman"/>
          <w:b/>
          <w:i/>
          <w:color w:val="000000"/>
          <w:sz w:val="24"/>
          <w:szCs w:val="24"/>
        </w:rPr>
        <w:t xml:space="preserve">категории </w:t>
      </w:r>
      <w:r w:rsidR="004241F5">
        <w:rPr>
          <w:rFonts w:ascii="Times New Roman" w:hAnsi="Times New Roman"/>
          <w:b/>
          <w:i/>
          <w:color w:val="000000"/>
          <w:sz w:val="24"/>
          <w:szCs w:val="24"/>
        </w:rPr>
        <w:t xml:space="preserve">надежности </w:t>
      </w:r>
      <w:r w:rsidR="001A44D9" w:rsidRPr="00C96B4A">
        <w:rPr>
          <w:rFonts w:ascii="Times New Roman" w:hAnsi="Times New Roman"/>
          <w:b/>
          <w:i/>
          <w:color w:val="000000"/>
          <w:sz w:val="24"/>
          <w:szCs w:val="24"/>
        </w:rPr>
        <w:t xml:space="preserve"> или</w:t>
      </w:r>
      <w:r w:rsidR="0058149F" w:rsidRPr="00C96B4A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C96B4A">
        <w:rPr>
          <w:rFonts w:ascii="Times New Roman" w:hAnsi="Times New Roman"/>
          <w:b/>
          <w:i/>
          <w:color w:val="000000"/>
          <w:sz w:val="24"/>
          <w:szCs w:val="24"/>
        </w:rPr>
        <w:t xml:space="preserve">с максимальной мощностью </w:t>
      </w:r>
      <w:r w:rsidR="0037161F" w:rsidRPr="00C96B4A">
        <w:rPr>
          <w:rFonts w:ascii="Times New Roman" w:hAnsi="Times New Roman"/>
          <w:b/>
          <w:i/>
          <w:color w:val="000000"/>
          <w:sz w:val="24"/>
          <w:szCs w:val="24"/>
        </w:rPr>
        <w:t>свыше 670 кВт</w:t>
      </w:r>
    </w:p>
    <w:p w:rsidR="00650FC9" w:rsidRPr="004262A5" w:rsidRDefault="00650FC9" w:rsidP="007C5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548DD4"/>
          <w:sz w:val="24"/>
          <w:szCs w:val="24"/>
        </w:rPr>
      </w:pPr>
    </w:p>
    <w:p w:rsidR="00836918" w:rsidRPr="00C96B4A" w:rsidRDefault="00CE3D36" w:rsidP="00650FC9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ЗАЯВИТЕЛИ:</w:t>
      </w:r>
    </w:p>
    <w:p w:rsidR="001A44D9" w:rsidRDefault="001A44D9" w:rsidP="008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5F7254">
        <w:rPr>
          <w:rFonts w:ascii="Times New Roman" w:hAnsi="Times New Roman"/>
          <w:sz w:val="24"/>
          <w:szCs w:val="24"/>
        </w:rPr>
        <w:t xml:space="preserve">юридическое лицо или индивидуальный предприниматель (далее - </w:t>
      </w:r>
      <w:r>
        <w:rPr>
          <w:rFonts w:ascii="Times New Roman" w:hAnsi="Times New Roman"/>
          <w:sz w:val="24"/>
          <w:szCs w:val="24"/>
        </w:rPr>
        <w:t>заявитель</w:t>
      </w:r>
      <w:r w:rsidRPr="005F725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7254">
        <w:rPr>
          <w:rFonts w:ascii="Times New Roman" w:hAnsi="Times New Roman"/>
          <w:sz w:val="24"/>
          <w:szCs w:val="24"/>
        </w:rPr>
        <w:t>в целях технологического присоединения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0993">
        <w:rPr>
          <w:rFonts w:ascii="Times New Roman" w:hAnsi="Times New Roman"/>
          <w:sz w:val="24"/>
          <w:szCs w:val="24"/>
        </w:rPr>
        <w:t>энергопринимающих устройств</w:t>
      </w:r>
      <w:r>
        <w:rPr>
          <w:rFonts w:ascii="Times New Roman" w:hAnsi="Times New Roman"/>
          <w:sz w:val="24"/>
          <w:szCs w:val="24"/>
        </w:rPr>
        <w:t xml:space="preserve"> по первой категории надежности;</w:t>
      </w:r>
    </w:p>
    <w:p w:rsidR="0094037D" w:rsidRPr="00106E26" w:rsidRDefault="0094037D" w:rsidP="008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7254">
        <w:rPr>
          <w:rFonts w:ascii="Times New Roman" w:hAnsi="Times New Roman"/>
          <w:sz w:val="24"/>
          <w:szCs w:val="24"/>
        </w:rPr>
        <w:t xml:space="preserve">юридическое лицо или индивидуальный предприниматель (далее - </w:t>
      </w:r>
      <w:r>
        <w:rPr>
          <w:rFonts w:ascii="Times New Roman" w:hAnsi="Times New Roman"/>
          <w:sz w:val="24"/>
          <w:szCs w:val="24"/>
        </w:rPr>
        <w:t>заявитель</w:t>
      </w:r>
      <w:r w:rsidRPr="005F725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7254">
        <w:rPr>
          <w:rFonts w:ascii="Times New Roman" w:hAnsi="Times New Roman"/>
          <w:sz w:val="24"/>
          <w:szCs w:val="24"/>
        </w:rPr>
        <w:t>в целях технологического присоединения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0993">
        <w:rPr>
          <w:rFonts w:ascii="Times New Roman" w:hAnsi="Times New Roman"/>
          <w:sz w:val="24"/>
          <w:szCs w:val="24"/>
        </w:rPr>
        <w:t>энергопринимающих устройств</w:t>
      </w:r>
      <w:r>
        <w:rPr>
          <w:rFonts w:ascii="Times New Roman" w:hAnsi="Times New Roman"/>
          <w:sz w:val="24"/>
          <w:szCs w:val="24"/>
        </w:rPr>
        <w:t xml:space="preserve"> по второй категории надежности свыше 150 кВт до 670 кВт;</w:t>
      </w:r>
    </w:p>
    <w:p w:rsidR="00996EEC" w:rsidRPr="005F7254" w:rsidRDefault="00836918" w:rsidP="00650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8149F" w:rsidRPr="005F7254">
        <w:rPr>
          <w:rFonts w:ascii="Times New Roman" w:hAnsi="Times New Roman"/>
          <w:sz w:val="24"/>
          <w:szCs w:val="24"/>
        </w:rPr>
        <w:t xml:space="preserve">юридическое лицо или индивидуальный предприниматель </w:t>
      </w:r>
      <w:r w:rsidR="006003D4" w:rsidRPr="005F7254">
        <w:rPr>
          <w:rFonts w:ascii="Times New Roman" w:hAnsi="Times New Roman"/>
          <w:sz w:val="24"/>
          <w:szCs w:val="24"/>
        </w:rPr>
        <w:t xml:space="preserve">(далее - </w:t>
      </w:r>
      <w:r w:rsidR="006003D4">
        <w:rPr>
          <w:rFonts w:ascii="Times New Roman" w:hAnsi="Times New Roman"/>
          <w:sz w:val="24"/>
          <w:szCs w:val="24"/>
        </w:rPr>
        <w:t>заявитель</w:t>
      </w:r>
      <w:r w:rsidR="006003D4" w:rsidRPr="005F7254">
        <w:rPr>
          <w:rFonts w:ascii="Times New Roman" w:hAnsi="Times New Roman"/>
          <w:sz w:val="24"/>
          <w:szCs w:val="24"/>
        </w:rPr>
        <w:t>)</w:t>
      </w:r>
      <w:r w:rsidR="006003D4">
        <w:rPr>
          <w:rFonts w:ascii="Times New Roman" w:hAnsi="Times New Roman"/>
          <w:sz w:val="24"/>
          <w:szCs w:val="24"/>
        </w:rPr>
        <w:t xml:space="preserve"> </w:t>
      </w:r>
      <w:r w:rsidR="00996EEC" w:rsidRPr="005F7254">
        <w:rPr>
          <w:rFonts w:ascii="Times New Roman" w:hAnsi="Times New Roman"/>
          <w:sz w:val="24"/>
          <w:szCs w:val="24"/>
        </w:rPr>
        <w:t xml:space="preserve">в целях технологического </w:t>
      </w:r>
      <w:r w:rsidR="003E4396" w:rsidRPr="005F7254">
        <w:rPr>
          <w:rFonts w:ascii="Times New Roman" w:hAnsi="Times New Roman"/>
          <w:sz w:val="24"/>
          <w:szCs w:val="24"/>
        </w:rPr>
        <w:t>присоединения</w:t>
      </w:r>
      <w:r w:rsidR="008701F4">
        <w:rPr>
          <w:rFonts w:ascii="Times New Roman" w:hAnsi="Times New Roman"/>
          <w:sz w:val="24"/>
          <w:szCs w:val="24"/>
        </w:rPr>
        <w:t xml:space="preserve"> </w:t>
      </w:r>
      <w:r w:rsidR="008701F4" w:rsidRPr="00970993">
        <w:rPr>
          <w:rFonts w:ascii="Times New Roman" w:hAnsi="Times New Roman"/>
          <w:sz w:val="24"/>
          <w:szCs w:val="24"/>
        </w:rPr>
        <w:t>энергопринимающих устройств</w:t>
      </w:r>
      <w:r w:rsidR="00996EEC" w:rsidRPr="005F7254">
        <w:rPr>
          <w:rFonts w:ascii="Times New Roman" w:hAnsi="Times New Roman"/>
          <w:sz w:val="24"/>
          <w:szCs w:val="24"/>
        </w:rPr>
        <w:t xml:space="preserve">, максимальная мощность которых составляет </w:t>
      </w:r>
      <w:r w:rsidR="0037161F" w:rsidRPr="005F7254">
        <w:rPr>
          <w:rFonts w:ascii="Times New Roman" w:hAnsi="Times New Roman"/>
          <w:sz w:val="24"/>
          <w:szCs w:val="24"/>
        </w:rPr>
        <w:t>свыше 670 кВт</w:t>
      </w:r>
      <w:r>
        <w:rPr>
          <w:rFonts w:ascii="Times New Roman" w:hAnsi="Times New Roman"/>
          <w:sz w:val="24"/>
          <w:szCs w:val="24"/>
        </w:rPr>
        <w:t>.</w:t>
      </w:r>
    </w:p>
    <w:p w:rsidR="00CC4978" w:rsidRDefault="008C2E25" w:rsidP="00650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19DF">
        <w:rPr>
          <w:rFonts w:ascii="Times New Roman" w:hAnsi="Times New Roman"/>
          <w:b/>
          <w:color w:val="000000"/>
          <w:sz w:val="20"/>
          <w:szCs w:val="20"/>
        </w:rPr>
        <w:t>РАЗМЕР ПЛАТЫ ЗА ПРЕДОСТАВЛЕНИЕ УСЛУГИ (ПРОЦЕССА) И ОСНОВАНИЕ ЕЕ ВЗИМАНИЯ</w:t>
      </w:r>
      <w:r w:rsidRPr="004262A5">
        <w:rPr>
          <w:rFonts w:ascii="Times New Roman" w:hAnsi="Times New Roman"/>
          <w:b/>
          <w:color w:val="548DD4"/>
          <w:sz w:val="24"/>
          <w:szCs w:val="24"/>
        </w:rPr>
        <w:t>:</w:t>
      </w:r>
      <w:r w:rsidR="00022F24" w:rsidRPr="005F7254">
        <w:rPr>
          <w:rFonts w:ascii="Times New Roman" w:hAnsi="Times New Roman"/>
          <w:b/>
          <w:sz w:val="24"/>
          <w:szCs w:val="24"/>
        </w:rPr>
        <w:t xml:space="preserve"> </w:t>
      </w:r>
      <w:r w:rsidR="00CC4978" w:rsidRPr="00970993">
        <w:rPr>
          <w:rFonts w:ascii="Times New Roman" w:hAnsi="Times New Roman"/>
          <w:sz w:val="24"/>
          <w:szCs w:val="24"/>
        </w:rPr>
        <w:t xml:space="preserve">Размер платы за технологическое присоединение </w:t>
      </w:r>
      <w:proofErr w:type="spellStart"/>
      <w:r w:rsidR="00CC4978" w:rsidRPr="00970993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="00CC4978" w:rsidRPr="00970993">
        <w:rPr>
          <w:rFonts w:ascii="Times New Roman" w:hAnsi="Times New Roman"/>
          <w:sz w:val="24"/>
          <w:szCs w:val="24"/>
        </w:rPr>
        <w:t xml:space="preserve"> устройств </w:t>
      </w:r>
      <w:r w:rsidR="00DE5931" w:rsidRPr="00DE2844">
        <w:rPr>
          <w:rFonts w:ascii="Times New Roman" w:hAnsi="Times New Roman"/>
          <w:sz w:val="24"/>
          <w:szCs w:val="24"/>
        </w:rPr>
        <w:t>рассчитывается с применением стандартизированных тарифных ставок</w:t>
      </w:r>
      <w:r w:rsidR="00DE5931">
        <w:rPr>
          <w:rFonts w:ascii="Times New Roman" w:hAnsi="Times New Roman"/>
          <w:sz w:val="24"/>
          <w:szCs w:val="24"/>
        </w:rPr>
        <w:t xml:space="preserve"> на покрытие расходов мероприятий «последней мили» или за единицу максимальной мощности</w:t>
      </w:r>
      <w:r w:rsidR="00CC4978" w:rsidRPr="00970993">
        <w:rPr>
          <w:rFonts w:ascii="Times New Roman" w:hAnsi="Times New Roman"/>
          <w:sz w:val="24"/>
          <w:szCs w:val="24"/>
        </w:rPr>
        <w:t xml:space="preserve">, </w:t>
      </w:r>
      <w:r w:rsidR="00CC4978" w:rsidRPr="00872538">
        <w:rPr>
          <w:rFonts w:ascii="Times New Roman" w:hAnsi="Times New Roman"/>
          <w:sz w:val="24"/>
          <w:szCs w:val="24"/>
        </w:rPr>
        <w:t>установленных</w:t>
      </w:r>
      <w:r w:rsidR="00CC4978" w:rsidRPr="00970993">
        <w:rPr>
          <w:rFonts w:ascii="Times New Roman" w:hAnsi="Times New Roman"/>
          <w:sz w:val="24"/>
          <w:szCs w:val="24"/>
        </w:rPr>
        <w:t xml:space="preserve"> уполномоченным органом исполнительной власти</w:t>
      </w:r>
      <w:r w:rsidR="001A44D9">
        <w:rPr>
          <w:rFonts w:ascii="Times New Roman" w:hAnsi="Times New Roman"/>
          <w:sz w:val="24"/>
          <w:szCs w:val="24"/>
        </w:rPr>
        <w:t xml:space="preserve"> субъекта Российской Федерации</w:t>
      </w:r>
      <w:r w:rsidR="00CC4978" w:rsidRPr="00970993">
        <w:rPr>
          <w:rFonts w:ascii="Times New Roman" w:hAnsi="Times New Roman"/>
          <w:sz w:val="24"/>
          <w:szCs w:val="24"/>
        </w:rPr>
        <w:t xml:space="preserve"> в области государственного регулирования тарифов </w:t>
      </w:r>
      <w:r w:rsidR="005919DF">
        <w:rPr>
          <w:rFonts w:ascii="Times New Roman" w:hAnsi="Times New Roman"/>
          <w:sz w:val="24"/>
          <w:szCs w:val="24"/>
        </w:rPr>
        <w:t>.</w:t>
      </w:r>
    </w:p>
    <w:p w:rsidR="0058149F" w:rsidRPr="005F7254" w:rsidRDefault="008C2E25" w:rsidP="00650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19DF">
        <w:rPr>
          <w:rFonts w:ascii="Times New Roman" w:hAnsi="Times New Roman"/>
          <w:b/>
          <w:color w:val="000000"/>
          <w:sz w:val="20"/>
          <w:szCs w:val="20"/>
        </w:rPr>
        <w:t>УСЛОВИЯ ОКАЗАНИЯ УСЛУГИ (ПРОЦЕССА):</w:t>
      </w:r>
      <w:r w:rsidRPr="005F7254">
        <w:rPr>
          <w:rFonts w:ascii="Times New Roman" w:hAnsi="Times New Roman"/>
          <w:sz w:val="24"/>
          <w:szCs w:val="24"/>
        </w:rPr>
        <w:t xml:space="preserve"> </w:t>
      </w:r>
      <w:r w:rsidR="00836918" w:rsidRPr="00D26658">
        <w:rPr>
          <w:rFonts w:ascii="Times New Roman" w:hAnsi="Times New Roman"/>
          <w:sz w:val="24"/>
          <w:szCs w:val="24"/>
        </w:rPr>
        <w:t>намерение заявителя присоединить впервые вводимые в эксплуатацию, ранее присоединенные энергопринимающие устройства и объекты электроэнергетики, максимальная мощность которых увеличивается, на случаи, при которых в отношении ранее присоединенных энергопринимающих устройств изменяются категория надежности электроснабжения, точки присоединения, виды производственной деятельности, не влекущие пересмотр величины максимальной мощности, но изменяющие схему внешнего электроснабжения таких энергопринимающих устрой</w:t>
      </w:r>
      <w:r w:rsidR="00836918">
        <w:rPr>
          <w:rFonts w:ascii="Times New Roman" w:hAnsi="Times New Roman"/>
          <w:sz w:val="24"/>
          <w:szCs w:val="24"/>
        </w:rPr>
        <w:t>ств,</w:t>
      </w:r>
      <w:r w:rsidR="00836918" w:rsidRPr="0071633E">
        <w:rPr>
          <w:rFonts w:ascii="Times New Roman" w:hAnsi="Times New Roman"/>
          <w:sz w:val="24"/>
          <w:szCs w:val="24"/>
        </w:rPr>
        <w:t xml:space="preserve"> </w:t>
      </w:r>
      <w:r w:rsidR="00836918" w:rsidRPr="00D26658">
        <w:rPr>
          <w:rFonts w:ascii="Times New Roman" w:hAnsi="Times New Roman"/>
          <w:sz w:val="24"/>
          <w:szCs w:val="24"/>
        </w:rPr>
        <w:t>а также</w:t>
      </w:r>
      <w:r w:rsidR="00836918">
        <w:rPr>
          <w:rFonts w:ascii="Times New Roman" w:hAnsi="Times New Roman"/>
          <w:sz w:val="24"/>
          <w:szCs w:val="24"/>
        </w:rPr>
        <w:t xml:space="preserve"> на случаи присоединения ранее присоединенных энергопринимающих устройств, выведенных из эксплуатации (в том числе в целях консервации на срок более 1 года) в порядке, установленном Правилами вывода объектов электроэнергетики в ремонт и из эксплуатации, утвержденными постановлением Правительства Российской Федерации от 26.07.2007 № 484 «О выводе объектов электроэнергетики в ремонт и из эксплуатации».</w:t>
      </w:r>
    </w:p>
    <w:p w:rsidR="008C2E25" w:rsidRPr="005F7254" w:rsidRDefault="008C2E25" w:rsidP="00650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19DF">
        <w:rPr>
          <w:rFonts w:ascii="Times New Roman" w:hAnsi="Times New Roman"/>
          <w:b/>
          <w:color w:val="000000"/>
          <w:sz w:val="20"/>
          <w:szCs w:val="20"/>
        </w:rPr>
        <w:t>РЕЗУЛЬТАТ ОКАЗАНИЯ УСЛУГИ (ПРОЦЕССА):</w:t>
      </w:r>
      <w:r w:rsidRPr="005F7254">
        <w:rPr>
          <w:rFonts w:ascii="Times New Roman" w:hAnsi="Times New Roman"/>
          <w:sz w:val="24"/>
          <w:szCs w:val="24"/>
        </w:rPr>
        <w:t xml:space="preserve"> </w:t>
      </w:r>
      <w:r w:rsidR="00195358" w:rsidRPr="005F7254">
        <w:rPr>
          <w:rFonts w:ascii="Times New Roman" w:hAnsi="Times New Roman"/>
          <w:sz w:val="24"/>
          <w:szCs w:val="24"/>
        </w:rPr>
        <w:t>технологическо</w:t>
      </w:r>
      <w:r w:rsidR="00CC4978">
        <w:rPr>
          <w:rFonts w:ascii="Times New Roman" w:hAnsi="Times New Roman"/>
          <w:sz w:val="24"/>
          <w:szCs w:val="24"/>
        </w:rPr>
        <w:t>е</w:t>
      </w:r>
      <w:r w:rsidR="00195358" w:rsidRPr="005F7254">
        <w:rPr>
          <w:rFonts w:ascii="Times New Roman" w:hAnsi="Times New Roman"/>
          <w:sz w:val="24"/>
          <w:szCs w:val="24"/>
        </w:rPr>
        <w:t xml:space="preserve"> присоединения энергопринимающих устройств Заявителя</w:t>
      </w:r>
      <w:r w:rsidRPr="005F7254">
        <w:rPr>
          <w:rFonts w:ascii="Times New Roman" w:hAnsi="Times New Roman"/>
          <w:sz w:val="24"/>
          <w:szCs w:val="24"/>
        </w:rPr>
        <w:t>.</w:t>
      </w:r>
    </w:p>
    <w:p w:rsidR="00836918" w:rsidRPr="00836918" w:rsidRDefault="000825BA" w:rsidP="008369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5919DF">
        <w:rPr>
          <w:rFonts w:ascii="Times New Roman" w:hAnsi="Times New Roman"/>
          <w:b/>
          <w:color w:val="000000"/>
          <w:sz w:val="20"/>
          <w:szCs w:val="20"/>
        </w:rPr>
        <w:t>ОБЩИЙ СРОК ОКАЗАНИЯ УСЛУГИ (ПРОЦЕССА):</w:t>
      </w:r>
      <w:r w:rsidR="00195358" w:rsidRPr="005919DF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836918" w:rsidRPr="00836918">
        <w:rPr>
          <w:rFonts w:ascii="Times New Roman" w:hAnsi="Times New Roman"/>
          <w:sz w:val="24"/>
          <w:szCs w:val="24"/>
        </w:rPr>
        <w:t>В случаях осуществления технологического присоединения к электрическим</w:t>
      </w:r>
    </w:p>
    <w:p w:rsidR="00836918" w:rsidRPr="00836918" w:rsidRDefault="00836918" w:rsidP="008369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36918">
        <w:rPr>
          <w:rFonts w:ascii="Times New Roman" w:hAnsi="Times New Roman"/>
          <w:sz w:val="24"/>
          <w:szCs w:val="24"/>
        </w:rPr>
        <w:t>сетям классом напряжения до 20 кВ включительно, при этом расстояние от существующих электрических сетей необходимого класса</w:t>
      </w:r>
    </w:p>
    <w:p w:rsidR="00836918" w:rsidRPr="00836918" w:rsidRDefault="00836918" w:rsidP="008369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36918">
        <w:rPr>
          <w:rFonts w:ascii="Times New Roman" w:hAnsi="Times New Roman"/>
          <w:sz w:val="24"/>
          <w:szCs w:val="24"/>
        </w:rPr>
        <w:t>напряжения до границ участка, на котором расположены присоединяемые энергопринимающие устройства, составляет не более 300 метров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6918">
        <w:rPr>
          <w:rFonts w:ascii="Times New Roman" w:hAnsi="Times New Roman"/>
          <w:sz w:val="24"/>
          <w:szCs w:val="24"/>
        </w:rPr>
        <w:t>в городах и поселках городского типа и не более 500 метров в сельской местности:</w:t>
      </w:r>
    </w:p>
    <w:p w:rsidR="00EF13B4" w:rsidRDefault="005919DF" w:rsidP="0083691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836918" w:rsidRPr="00836918">
        <w:rPr>
          <w:rFonts w:ascii="Times New Roman" w:hAnsi="Times New Roman"/>
          <w:sz w:val="24"/>
          <w:szCs w:val="24"/>
        </w:rPr>
        <w:t>если от сетевой организации не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</w:t>
      </w:r>
      <w:r w:rsidR="00836918">
        <w:rPr>
          <w:rFonts w:ascii="Times New Roman" w:hAnsi="Times New Roman"/>
          <w:sz w:val="24"/>
          <w:szCs w:val="24"/>
        </w:rPr>
        <w:t xml:space="preserve"> </w:t>
      </w:r>
      <w:r w:rsidR="00836918" w:rsidRPr="00836918">
        <w:rPr>
          <w:rFonts w:ascii="Times New Roman" w:hAnsi="Times New Roman"/>
          <w:sz w:val="24"/>
          <w:szCs w:val="24"/>
        </w:rPr>
        <w:t xml:space="preserve">энергопринимающих устройств и (или) объектов электроэнергетики </w:t>
      </w:r>
    </w:p>
    <w:p w:rsidR="00EF13B4" w:rsidRDefault="00EF13B4" w:rsidP="0083691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 месяца </w:t>
      </w:r>
      <w:r w:rsidRPr="00836918">
        <w:rPr>
          <w:rFonts w:ascii="Times New Roman" w:hAnsi="Times New Roman"/>
          <w:sz w:val="24"/>
          <w:szCs w:val="24"/>
        </w:rPr>
        <w:t>с даты заключения договора</w:t>
      </w:r>
      <w:r>
        <w:rPr>
          <w:rFonts w:ascii="Times New Roman" w:hAnsi="Times New Roman"/>
          <w:sz w:val="24"/>
          <w:szCs w:val="24"/>
        </w:rPr>
        <w:t xml:space="preserve"> с максимальной мощностью до 670 кВт;</w:t>
      </w:r>
    </w:p>
    <w:p w:rsidR="00836918" w:rsidRPr="00836918" w:rsidRDefault="00836918" w:rsidP="0083691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836918">
        <w:rPr>
          <w:rFonts w:ascii="Times New Roman" w:hAnsi="Times New Roman"/>
          <w:sz w:val="24"/>
          <w:szCs w:val="24"/>
        </w:rPr>
        <w:t xml:space="preserve"> 1 год с даты заключения договора</w:t>
      </w:r>
      <w:r w:rsidR="00EF13B4">
        <w:rPr>
          <w:rFonts w:ascii="Times New Roman" w:hAnsi="Times New Roman"/>
          <w:sz w:val="24"/>
          <w:szCs w:val="24"/>
        </w:rPr>
        <w:t xml:space="preserve"> для заявителей с максимальной мощностью свыше 670 кВт</w:t>
      </w:r>
      <w:r w:rsidRPr="00836918">
        <w:rPr>
          <w:rFonts w:ascii="Times New Roman" w:hAnsi="Times New Roman"/>
          <w:sz w:val="24"/>
          <w:szCs w:val="24"/>
        </w:rPr>
        <w:t>;</w:t>
      </w:r>
    </w:p>
    <w:p w:rsidR="00EF13B4" w:rsidRDefault="00836918" w:rsidP="008369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36918">
        <w:rPr>
          <w:rFonts w:ascii="Times New Roman" w:hAnsi="Times New Roman"/>
          <w:sz w:val="24"/>
          <w:szCs w:val="24"/>
        </w:rPr>
        <w:t>При несоблюдении всех вышеуказанных условий</w:t>
      </w:r>
      <w:r w:rsidR="00EF13B4">
        <w:rPr>
          <w:rFonts w:ascii="Times New Roman" w:hAnsi="Times New Roman"/>
          <w:sz w:val="24"/>
          <w:szCs w:val="24"/>
        </w:rPr>
        <w:t>:</w:t>
      </w:r>
    </w:p>
    <w:p w:rsidR="00EF13B4" w:rsidRDefault="00EF13B4" w:rsidP="00EF13B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год с даты заключения договора с максимальной мощностью до 670 кВт; </w:t>
      </w:r>
    </w:p>
    <w:p w:rsidR="00EF13B4" w:rsidRPr="00836918" w:rsidRDefault="00836918" w:rsidP="00EF13B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36918">
        <w:rPr>
          <w:rFonts w:ascii="Times New Roman" w:hAnsi="Times New Roman"/>
          <w:sz w:val="24"/>
          <w:szCs w:val="24"/>
        </w:rPr>
        <w:t>2 года с даты заключения договора</w:t>
      </w:r>
      <w:r w:rsidR="00EF13B4">
        <w:rPr>
          <w:rFonts w:ascii="Times New Roman" w:hAnsi="Times New Roman"/>
          <w:sz w:val="24"/>
          <w:szCs w:val="24"/>
        </w:rPr>
        <w:t xml:space="preserve"> для заявителей с максимальной мощностью свыше 670 кВт</w:t>
      </w:r>
      <w:r w:rsidRPr="00836918">
        <w:rPr>
          <w:rFonts w:ascii="Times New Roman" w:hAnsi="Times New Roman"/>
          <w:sz w:val="24"/>
          <w:szCs w:val="24"/>
        </w:rPr>
        <w:t>,</w:t>
      </w:r>
      <w:r w:rsidR="00EF13B4">
        <w:rPr>
          <w:rFonts w:ascii="Times New Roman" w:hAnsi="Times New Roman"/>
          <w:sz w:val="24"/>
          <w:szCs w:val="24"/>
        </w:rPr>
        <w:t xml:space="preserve"> по инициативе (обращению) заявителя могут быть установлены иные сроки (но не более 4 лет).</w:t>
      </w:r>
    </w:p>
    <w:p w:rsidR="00195358" w:rsidRPr="005F7254" w:rsidRDefault="00195358" w:rsidP="008369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653F9" w:rsidRPr="005919DF" w:rsidRDefault="008C2E25" w:rsidP="00D679FC">
      <w:pPr>
        <w:spacing w:after="60" w:line="240" w:lineRule="auto"/>
        <w:jc w:val="both"/>
        <w:outlineLvl w:val="0"/>
        <w:rPr>
          <w:rFonts w:ascii="Times New Roman" w:hAnsi="Times New Roman"/>
          <w:b/>
          <w:color w:val="000000"/>
          <w:sz w:val="20"/>
          <w:szCs w:val="20"/>
        </w:rPr>
      </w:pPr>
      <w:r w:rsidRPr="005919DF">
        <w:rPr>
          <w:rFonts w:ascii="Times New Roman" w:hAnsi="Times New Roman"/>
          <w:b/>
          <w:color w:val="000000"/>
          <w:sz w:val="20"/>
          <w:szCs w:val="20"/>
        </w:rPr>
        <w:t>СОСТАВ, ПОСЛЕДОВАТЕЛЬНОСТЬ И СРОКИ ОКАЗАНИЯ УСЛУГИ (ПРОЦЕССА):</w:t>
      </w:r>
    </w:p>
    <w:tbl>
      <w:tblPr>
        <w:tblW w:w="4888" w:type="pct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A0"/>
      </w:tblPr>
      <w:tblGrid>
        <w:gridCol w:w="482"/>
        <w:gridCol w:w="2217"/>
        <w:gridCol w:w="2124"/>
        <w:gridCol w:w="2549"/>
        <w:gridCol w:w="2263"/>
        <w:gridCol w:w="1764"/>
        <w:gridCol w:w="2779"/>
      </w:tblGrid>
      <w:tr w:rsidR="00CF5570" w:rsidRPr="005919DF" w:rsidTr="005919DF">
        <w:trPr>
          <w:tblHeader/>
        </w:trPr>
        <w:tc>
          <w:tcPr>
            <w:tcW w:w="1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5570" w:rsidRPr="005919DF" w:rsidRDefault="00CF5570" w:rsidP="00EC3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5570" w:rsidRPr="005919DF" w:rsidRDefault="00CF5570" w:rsidP="00EC3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Этап</w:t>
            </w:r>
          </w:p>
        </w:tc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5570" w:rsidRPr="005919DF" w:rsidRDefault="00CF5570" w:rsidP="00EC3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Условие этапа</w:t>
            </w: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5570" w:rsidRPr="005919DF" w:rsidRDefault="00CF5570" w:rsidP="00EC3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Содержание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5570" w:rsidRPr="005919DF" w:rsidRDefault="00CF5570" w:rsidP="00EC3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Форма предоставления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5570" w:rsidRPr="005919DF" w:rsidRDefault="00CF5570" w:rsidP="00EC3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Срок исполнения</w:t>
            </w:r>
          </w:p>
        </w:tc>
        <w:tc>
          <w:tcPr>
            <w:tcW w:w="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5570" w:rsidRPr="005919DF" w:rsidRDefault="00CF5570" w:rsidP="00EC3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Ссылка на нормативно правовой акт</w:t>
            </w:r>
          </w:p>
        </w:tc>
      </w:tr>
      <w:tr w:rsidR="00CF5570" w:rsidRPr="00360C33" w:rsidTr="005919DF">
        <w:tc>
          <w:tcPr>
            <w:tcW w:w="1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5570" w:rsidRPr="005919DF" w:rsidRDefault="00CF5570" w:rsidP="00360C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5570" w:rsidRPr="005919DF" w:rsidRDefault="00CF5570" w:rsidP="00360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>Подача заявки на технологическое присоединение</w:t>
            </w:r>
          </w:p>
        </w:tc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570" w:rsidRPr="005919DF" w:rsidRDefault="00CF5570" w:rsidP="00360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5570" w:rsidRPr="005919DF" w:rsidRDefault="00CF5570" w:rsidP="00360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1.1.</w:t>
            </w: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Заявитель подает заявку на технологическое присоединение</w:t>
            </w:r>
          </w:p>
          <w:p w:rsidR="00CF5570" w:rsidRPr="005919DF" w:rsidRDefault="00CF5570" w:rsidP="00360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13B4" w:rsidRPr="005919DF" w:rsidRDefault="00EF13B4" w:rsidP="00EF13B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>Очное обращение заявителя с заявкой в офис обслуживания потребителей,</w:t>
            </w:r>
          </w:p>
          <w:p w:rsidR="00CF5570" w:rsidRPr="005919DF" w:rsidRDefault="00EF13B4" w:rsidP="00CE3D3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письменное обращение с заявкой заказным письмом с уведомлением, в электронном виде на сайте </w:t>
            </w:r>
            <w:r w:rsidR="00CE3D36">
              <w:rPr>
                <w:rFonts w:ascii="Times New Roman" w:eastAsia="Times New Roman" w:hAnsi="Times New Roman"/>
                <w:color w:val="000000"/>
                <w:lang w:eastAsia="ru-RU"/>
              </w:rPr>
              <w:t>компании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5570" w:rsidRPr="00360C33" w:rsidRDefault="00CF5570" w:rsidP="00360C3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0C33">
              <w:rPr>
                <w:rFonts w:ascii="Times New Roman" w:eastAsia="Times New Roman" w:hAnsi="Times New Roman"/>
                <w:lang w:eastAsia="ru-RU"/>
              </w:rPr>
              <w:t>Не ограничен</w:t>
            </w:r>
          </w:p>
        </w:tc>
        <w:tc>
          <w:tcPr>
            <w:tcW w:w="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5570" w:rsidRPr="00360C33" w:rsidRDefault="00CF5570" w:rsidP="00360C3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0C33">
              <w:rPr>
                <w:rFonts w:ascii="Times New Roman" w:hAnsi="Times New Roman"/>
              </w:rPr>
              <w:t>Пункты  8-10 Правил технологического присоединения энергопринимающих устройств потребителей электрической энергии</w:t>
            </w:r>
            <w:r w:rsidRPr="00360C33">
              <w:rPr>
                <w:rStyle w:val="ae"/>
                <w:rFonts w:ascii="Times New Roman" w:hAnsi="Times New Roman"/>
              </w:rPr>
              <w:footnoteReference w:id="2"/>
            </w:r>
            <w:r w:rsidRPr="00360C33">
              <w:rPr>
                <w:rFonts w:ascii="Times New Roman" w:hAnsi="Times New Roman"/>
              </w:rPr>
              <w:t>.</w:t>
            </w:r>
          </w:p>
        </w:tc>
      </w:tr>
      <w:tr w:rsidR="003C307E" w:rsidRPr="00360C33" w:rsidTr="005919DF">
        <w:trPr>
          <w:trHeight w:val="86"/>
        </w:trPr>
        <w:tc>
          <w:tcPr>
            <w:tcW w:w="1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60C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60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60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>При отсутствии сведений и документов,  установленных законодательством</w:t>
            </w: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60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1.2</w:t>
            </w: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>. Сетевая организация направляет уведомление заявителю о недостающих сведениях и/или документах к заявке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60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>В письменной или электронной форме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60C3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Arial Narrow" w:hAnsi="Arial Narrow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360C33">
              <w:rPr>
                <w:rFonts w:ascii="Times New Roman" w:eastAsia="Times New Roman" w:hAnsi="Times New Roman"/>
                <w:lang w:eastAsia="ru-RU"/>
              </w:rPr>
              <w:t xml:space="preserve"> рабочих дней после получения заявки</w:t>
            </w:r>
          </w:p>
        </w:tc>
        <w:tc>
          <w:tcPr>
            <w:tcW w:w="9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60C33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eastAsia="Times New Roman" w:hAnsi="Times New Roman"/>
                <w:lang w:eastAsia="ru-RU"/>
              </w:rPr>
            </w:pPr>
            <w:r w:rsidRPr="00360C33">
              <w:rPr>
                <w:rFonts w:ascii="Times New Roman" w:hAnsi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3C307E" w:rsidRPr="00360C33" w:rsidTr="005919DF">
        <w:trPr>
          <w:trHeight w:val="86"/>
        </w:trPr>
        <w:tc>
          <w:tcPr>
            <w:tcW w:w="1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1.3. </w:t>
            </w:r>
            <w:r w:rsidRPr="005919DF">
              <w:rPr>
                <w:rStyle w:val="FontStyle61"/>
                <w:color w:val="000000"/>
                <w:sz w:val="22"/>
                <w:szCs w:val="22"/>
              </w:rPr>
              <w:t xml:space="preserve">Аннулирование </w:t>
            </w:r>
            <w:r w:rsidRPr="005919DF">
              <w:rPr>
                <w:rStyle w:val="FontStyle61"/>
                <w:color w:val="000000"/>
                <w:sz w:val="22"/>
                <w:szCs w:val="22"/>
              </w:rPr>
              <w:lastRenderedPageBreak/>
              <w:t>заявки и уведомление об этом заявителя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В письменной или </w:t>
            </w: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электронной форме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881617" w:rsidRDefault="003C307E" w:rsidP="003C307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881617">
              <w:rPr>
                <w:rStyle w:val="FontStyle61"/>
                <w:sz w:val="22"/>
                <w:szCs w:val="22"/>
              </w:rPr>
              <w:lastRenderedPageBreak/>
              <w:t xml:space="preserve">3 рабочих дня </w:t>
            </w:r>
            <w:r w:rsidRPr="00881617">
              <w:rPr>
                <w:rStyle w:val="FontStyle61"/>
                <w:sz w:val="22"/>
                <w:szCs w:val="22"/>
              </w:rPr>
              <w:lastRenderedPageBreak/>
              <w:t>со дня принятия решения об аннулировании заявки, но не ранее</w:t>
            </w:r>
            <w:r w:rsidRPr="00881617">
              <w:rPr>
                <w:rFonts w:ascii="Times New Roman" w:eastAsia="Times New Roman" w:hAnsi="Times New Roman"/>
                <w:lang w:eastAsia="ru-RU"/>
              </w:rPr>
              <w:t xml:space="preserve"> 20 рабочих дней с даты получения запроса недостающих сведений</w:t>
            </w:r>
          </w:p>
        </w:tc>
        <w:tc>
          <w:tcPr>
            <w:tcW w:w="9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</w:p>
        </w:tc>
      </w:tr>
      <w:tr w:rsidR="003C307E" w:rsidRPr="00360C33" w:rsidTr="005919DF">
        <w:trPr>
          <w:trHeight w:val="86"/>
        </w:trPr>
        <w:tc>
          <w:tcPr>
            <w:tcW w:w="1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1.3. </w:t>
            </w: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Направление сетевой организацией копии заявки на рассмотрение системному оператору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C307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360C33">
              <w:rPr>
                <w:rFonts w:ascii="Times New Roman" w:eastAsia="Times New Roman" w:hAnsi="Times New Roman"/>
                <w:lang w:eastAsia="ru-RU"/>
              </w:rPr>
              <w:t>5 рабочих дней с даты получения заявки</w:t>
            </w:r>
          </w:p>
        </w:tc>
        <w:tc>
          <w:tcPr>
            <w:tcW w:w="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360C33">
              <w:rPr>
                <w:rFonts w:ascii="Times New Roman" w:hAnsi="Times New Roman"/>
              </w:rPr>
              <w:t>Пункт 21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3C307E" w:rsidRPr="00360C33" w:rsidTr="005919DF">
        <w:trPr>
          <w:trHeight w:val="86"/>
        </w:trPr>
        <w:tc>
          <w:tcPr>
            <w:tcW w:w="1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19DF">
              <w:rPr>
                <w:rFonts w:ascii="Times New Roman" w:hAnsi="Times New Roman"/>
                <w:color w:val="000000"/>
              </w:rPr>
              <w:t>Заключение договора об осуществлении технологического присоединения к электрическим сетям</w:t>
            </w:r>
          </w:p>
        </w:tc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При необходимости согласования сетевой организации технических условий с системным оператором </w:t>
            </w: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2.1. </w:t>
            </w: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Направление заявителю уведомления об увеличении срока в связи с согласованием технических условий с системным оператором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>Письменная форма проекта договора, подписанного со стороны сетевой организации, направляется способом</w:t>
            </w:r>
            <w:r w:rsidRPr="005919DF">
              <w:rPr>
                <w:rFonts w:ascii="Times New Roman" w:hAnsi="Times New Roman"/>
                <w:color w:val="000000"/>
              </w:rPr>
              <w:t>, позволяющим подтвердить факт получения, либо выдача заявителю в офисе обслуживания потребителей</w:t>
            </w:r>
          </w:p>
          <w:p w:rsidR="003C307E" w:rsidRPr="005919DF" w:rsidRDefault="003C307E" w:rsidP="00CE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19DF">
              <w:rPr>
                <w:rFonts w:ascii="Times New Roman" w:hAnsi="Times New Roman"/>
                <w:color w:val="000000"/>
              </w:rPr>
              <w:t xml:space="preserve">Электронная форма проекта договора, подписанного со стороны сетевой организации </w:t>
            </w:r>
            <w:r w:rsidRPr="005919DF">
              <w:rPr>
                <w:rFonts w:ascii="Times New Roman" w:hAnsi="Times New Roman"/>
                <w:color w:val="000000"/>
              </w:rPr>
              <w:lastRenderedPageBreak/>
              <w:t xml:space="preserve">усиленной квалифицированной электронной подписью размещается на сайте </w:t>
            </w:r>
            <w:r w:rsidR="00CE3D36">
              <w:rPr>
                <w:rFonts w:ascii="Times New Roman" w:hAnsi="Times New Roman"/>
                <w:color w:val="000000"/>
              </w:rPr>
              <w:t>компании</w:t>
            </w:r>
            <w:r w:rsidRPr="005919DF">
              <w:rPr>
                <w:rFonts w:ascii="Times New Roman" w:hAnsi="Times New Roman"/>
                <w:color w:val="000000"/>
              </w:rPr>
              <w:t xml:space="preserve"> </w:t>
            </w: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>через Личный кабинет.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C307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360C33">
              <w:rPr>
                <w:rFonts w:ascii="Times New Roman" w:eastAsia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360C33">
              <w:rPr>
                <w:rFonts w:ascii="Times New Roman" w:hAnsi="Times New Roman"/>
              </w:rPr>
              <w:t>Пункт 15, 21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3C307E" w:rsidRPr="00360C33" w:rsidTr="005919DF">
        <w:trPr>
          <w:trHeight w:val="86"/>
        </w:trPr>
        <w:tc>
          <w:tcPr>
            <w:tcW w:w="1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2.2</w:t>
            </w: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>. Направление (выдача при очном посещении офиса обслуживания) сетевой организацией проекта договора об осуществлении технологического присоединения  с  техническими условиями на бумажном носителе либо подписанного усиленной квалифицированной электронной подписью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>Письменная форма проекта договора, подписанного со стороны сетевой организации, направляется способом</w:t>
            </w:r>
            <w:r w:rsidRPr="005919DF">
              <w:rPr>
                <w:rFonts w:ascii="Times New Roman" w:hAnsi="Times New Roman"/>
                <w:color w:val="000000"/>
              </w:rPr>
              <w:t>, позволяющим подтвердить факт получения, либо выдача заявителю в офисе обслуживания потребителей</w:t>
            </w:r>
          </w:p>
          <w:p w:rsidR="003C307E" w:rsidRPr="005919DF" w:rsidRDefault="003C307E" w:rsidP="00CE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19DF">
              <w:rPr>
                <w:rFonts w:ascii="Times New Roman" w:hAnsi="Times New Roman"/>
                <w:color w:val="000000"/>
              </w:rPr>
              <w:t xml:space="preserve">Электронная форма проекта договора, подписанного со стороны сетевой организации усиленной квалифицированной электронной подписью размещается на сайте </w:t>
            </w:r>
            <w:r w:rsidR="00CE3D36">
              <w:rPr>
                <w:rFonts w:ascii="Times New Roman" w:hAnsi="Times New Roman"/>
                <w:color w:val="000000"/>
              </w:rPr>
              <w:t>компании</w:t>
            </w:r>
            <w:r w:rsidRPr="005919DF">
              <w:rPr>
                <w:rFonts w:ascii="Times New Roman" w:hAnsi="Times New Roman"/>
                <w:color w:val="000000"/>
              </w:rPr>
              <w:t xml:space="preserve"> </w:t>
            </w: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>через Личный кабинет.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C307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360C33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/>
                <w:lang w:eastAsia="ru-RU"/>
              </w:rPr>
              <w:t>рабочих</w:t>
            </w:r>
            <w:r w:rsidRPr="00360C33">
              <w:rPr>
                <w:rFonts w:ascii="Times New Roman" w:eastAsia="Times New Roman" w:hAnsi="Times New Roman"/>
                <w:lang w:eastAsia="ru-RU"/>
              </w:rPr>
              <w:t xml:space="preserve"> дней со дня получения заявки; </w:t>
            </w:r>
          </w:p>
          <w:p w:rsidR="003C307E" w:rsidRPr="00360C33" w:rsidRDefault="003C307E" w:rsidP="003C307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360C33">
              <w:rPr>
                <w:rFonts w:ascii="Times New Roman" w:eastAsia="Times New Roman" w:hAnsi="Times New Roman"/>
                <w:lang w:eastAsia="ru-RU"/>
              </w:rPr>
              <w:t xml:space="preserve">В случае отсутствия сведений (документов) 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360C33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рабочих </w:t>
            </w:r>
            <w:r w:rsidRPr="00360C33">
              <w:rPr>
                <w:rFonts w:ascii="Times New Roman" w:eastAsia="Times New Roman" w:hAnsi="Times New Roman"/>
                <w:lang w:eastAsia="ru-RU"/>
              </w:rPr>
              <w:t>дней с даты получения недостающих сведений</w:t>
            </w:r>
          </w:p>
          <w:p w:rsidR="003C307E" w:rsidRPr="00360C33" w:rsidRDefault="003C307E" w:rsidP="003C307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360C33">
              <w:rPr>
                <w:rFonts w:ascii="Times New Roman" w:eastAsia="Times New Roman" w:hAnsi="Times New Roman"/>
                <w:lang w:eastAsia="ru-RU"/>
              </w:rPr>
              <w:t>Н</w:t>
            </w:r>
            <w:r w:rsidRPr="00360C33">
              <w:rPr>
                <w:rFonts w:ascii="Times New Roman" w:hAnsi="Times New Roman"/>
              </w:rPr>
              <w:t>е позднее 3 рабочих дней со дня согласования с системным оператором технических условий</w:t>
            </w:r>
          </w:p>
        </w:tc>
        <w:tc>
          <w:tcPr>
            <w:tcW w:w="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eastAsia="Times New Roman" w:hAnsi="Times New Roman"/>
                <w:lang w:eastAsia="ru-RU"/>
              </w:rPr>
            </w:pPr>
            <w:r w:rsidRPr="00360C33">
              <w:rPr>
                <w:rFonts w:ascii="Times New Roman" w:hAnsi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3C307E" w:rsidRPr="00360C33" w:rsidTr="005919DF">
        <w:trPr>
          <w:trHeight w:val="86"/>
        </w:trPr>
        <w:tc>
          <w:tcPr>
            <w:tcW w:w="1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919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2.3</w:t>
            </w: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>. П</w:t>
            </w:r>
            <w:r w:rsidRPr="005919DF">
              <w:rPr>
                <w:rFonts w:ascii="Times New Roman" w:hAnsi="Times New Roman"/>
                <w:color w:val="000000"/>
              </w:rPr>
              <w:t xml:space="preserve">одписание заявителем </w:t>
            </w:r>
          </w:p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919DF">
              <w:rPr>
                <w:rFonts w:ascii="Times New Roman" w:hAnsi="Times New Roman"/>
                <w:color w:val="000000"/>
              </w:rPr>
              <w:t xml:space="preserve">- двух  экземпляров </w:t>
            </w:r>
            <w:r w:rsidRPr="005919DF">
              <w:rPr>
                <w:rFonts w:ascii="Times New Roman" w:hAnsi="Times New Roman"/>
                <w:color w:val="000000"/>
              </w:rPr>
              <w:lastRenderedPageBreak/>
              <w:t>проекта договора и направление  одного  экземпляра сетевой организации с приложением к нему документов, подтверждающих полномочия лица, подписавшего такой договор;</w:t>
            </w:r>
          </w:p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919DF">
              <w:rPr>
                <w:rFonts w:ascii="Times New Roman" w:hAnsi="Times New Roman"/>
                <w:color w:val="000000"/>
              </w:rPr>
              <w:t>- проекта договора посредством простой электронной подписи (для физических лиц) либо усиленной квалифицированной электронной подписи (для юридических лиц или индивидуальных предпринимателей).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C307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360C33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рабочих </w:t>
            </w:r>
            <w:r w:rsidRPr="00360C33">
              <w:rPr>
                <w:rFonts w:ascii="Times New Roman" w:eastAsia="Times New Roman" w:hAnsi="Times New Roman"/>
                <w:lang w:eastAsia="ru-RU"/>
              </w:rPr>
              <w:t xml:space="preserve">дней со дня получения </w:t>
            </w:r>
            <w:r w:rsidRPr="00360C33">
              <w:rPr>
                <w:rFonts w:ascii="Times New Roman" w:eastAsia="Times New Roman" w:hAnsi="Times New Roman"/>
                <w:lang w:eastAsia="ru-RU"/>
              </w:rPr>
              <w:lastRenderedPageBreak/>
              <w:t>заявителем проекта договора.</w:t>
            </w:r>
          </w:p>
          <w:p w:rsidR="003C307E" w:rsidRPr="00360C33" w:rsidRDefault="003C307E" w:rsidP="003C307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360C33">
              <w:rPr>
                <w:rFonts w:ascii="Times New Roman" w:eastAsia="Times New Roman" w:hAnsi="Times New Roman"/>
                <w:lang w:eastAsia="ru-RU"/>
              </w:rPr>
              <w:t xml:space="preserve">В случае ненаправления  подписанного проекта договора  либо мотивированного отказа от его подписания через 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360C33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рабочих </w:t>
            </w:r>
            <w:r w:rsidRPr="00360C33">
              <w:rPr>
                <w:rFonts w:ascii="Times New Roman" w:eastAsia="Times New Roman" w:hAnsi="Times New Roman"/>
                <w:lang w:eastAsia="ru-RU"/>
              </w:rPr>
              <w:t>дней  –  заявка аннулируется.</w:t>
            </w:r>
          </w:p>
        </w:tc>
        <w:tc>
          <w:tcPr>
            <w:tcW w:w="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360C33">
              <w:rPr>
                <w:rFonts w:ascii="Times New Roman" w:hAnsi="Times New Roman"/>
              </w:rPr>
              <w:lastRenderedPageBreak/>
              <w:t xml:space="preserve">Пункт 15 Правил технологического присоединения </w:t>
            </w:r>
            <w:r w:rsidRPr="00360C33">
              <w:rPr>
                <w:rFonts w:ascii="Times New Roman" w:hAnsi="Times New Roman"/>
              </w:rPr>
              <w:lastRenderedPageBreak/>
              <w:t>энергопринимающих устройств потребителей электрической энергии</w:t>
            </w:r>
          </w:p>
        </w:tc>
      </w:tr>
      <w:tr w:rsidR="003C307E" w:rsidRPr="00360C33" w:rsidTr="005919DF">
        <w:trPr>
          <w:trHeight w:val="86"/>
        </w:trPr>
        <w:tc>
          <w:tcPr>
            <w:tcW w:w="1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>В случае направления заявителем мотивированного отказа от подписания договора</w:t>
            </w: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2.4.</w:t>
            </w:r>
            <w:r w:rsidRPr="005919DF">
              <w:rPr>
                <w:rFonts w:ascii="Times New Roman" w:hAnsi="Times New Roman"/>
                <w:color w:val="000000"/>
              </w:rPr>
              <w:t xml:space="preserve"> Заявитель направляет сетевой организации мотивированный отказ от подписания проекта договора с предложением об изменении представленного проекта договора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>Письменная или электронная форма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731F68" w:rsidRDefault="003C307E" w:rsidP="003C307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731F68">
              <w:rPr>
                <w:rFonts w:ascii="Times New Roman" w:hAnsi="Times New Roman"/>
              </w:rPr>
              <w:t xml:space="preserve"> течение </w:t>
            </w:r>
            <w:r>
              <w:rPr>
                <w:rFonts w:ascii="Times New Roman" w:hAnsi="Times New Roman"/>
              </w:rPr>
              <w:t>1</w:t>
            </w:r>
            <w:r w:rsidRPr="00731F68">
              <w:rPr>
                <w:rFonts w:ascii="Times New Roman" w:hAnsi="Times New Roman"/>
              </w:rPr>
              <w:t xml:space="preserve">0 </w:t>
            </w:r>
            <w:r>
              <w:rPr>
                <w:rFonts w:ascii="Times New Roman" w:hAnsi="Times New Roman"/>
              </w:rPr>
              <w:t xml:space="preserve">рабочих </w:t>
            </w:r>
            <w:r w:rsidRPr="00731F68">
              <w:rPr>
                <w:rFonts w:ascii="Times New Roman" w:hAnsi="Times New Roman"/>
              </w:rPr>
              <w:t>дней со дня получения подписанного сетевой организацией проекта договора и технических условий</w:t>
            </w:r>
          </w:p>
        </w:tc>
        <w:tc>
          <w:tcPr>
            <w:tcW w:w="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731F68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731F68">
              <w:rPr>
                <w:rFonts w:ascii="Times New Roman" w:hAnsi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3C307E" w:rsidRPr="00360C33" w:rsidTr="005919DF">
        <w:trPr>
          <w:trHeight w:val="86"/>
        </w:trPr>
        <w:tc>
          <w:tcPr>
            <w:tcW w:w="1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2.5. </w:t>
            </w: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Направление (выдача при очном посещении офиса обслуживания) сетевой </w:t>
            </w: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организацией откорректированного проекта договора об осуществлении технологического присоединения с техническими условиями вследствие получения от заявителя мотивированного отказа от подписания проекта договора в бумажном либо электронном виде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- письменная форма проекта договора, подписанного со стороны сетевой </w:t>
            </w: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организации, направляется способом</w:t>
            </w:r>
            <w:r w:rsidRPr="005919DF">
              <w:rPr>
                <w:rFonts w:ascii="Times New Roman" w:hAnsi="Times New Roman"/>
                <w:color w:val="000000"/>
              </w:rPr>
              <w:t>, позволяющим подтвердить факт получения, или выдается заявителю в офисе обслуживания потребителей;</w:t>
            </w:r>
          </w:p>
          <w:p w:rsidR="003C307E" w:rsidRPr="005919DF" w:rsidRDefault="003C307E" w:rsidP="00CE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19DF">
              <w:rPr>
                <w:rFonts w:ascii="Times New Roman" w:hAnsi="Times New Roman"/>
                <w:color w:val="000000"/>
              </w:rPr>
              <w:t xml:space="preserve">- электронная форма договора размещается на сайте </w:t>
            </w:r>
            <w:r w:rsidR="00CE3D36">
              <w:rPr>
                <w:rFonts w:ascii="Times New Roman" w:hAnsi="Times New Roman"/>
                <w:color w:val="000000"/>
              </w:rPr>
              <w:t>компании</w:t>
            </w:r>
            <w:r w:rsidRPr="005919DF">
              <w:rPr>
                <w:rFonts w:ascii="Times New Roman" w:hAnsi="Times New Roman"/>
                <w:color w:val="000000"/>
              </w:rPr>
              <w:t xml:space="preserve"> </w:t>
            </w: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>через Личный кабинет.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C307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10</w:t>
            </w:r>
            <w:r w:rsidRPr="00360C33">
              <w:rPr>
                <w:rFonts w:ascii="Times New Roman" w:eastAsia="Times New Roman" w:hAnsi="Times New Roman"/>
                <w:lang w:eastAsia="ru-RU"/>
              </w:rPr>
              <w:t xml:space="preserve"> рабочих дней с даты получения от заявителя </w:t>
            </w:r>
            <w:r w:rsidRPr="00360C33">
              <w:rPr>
                <w:rFonts w:ascii="Times New Roman" w:eastAsia="Times New Roman" w:hAnsi="Times New Roman"/>
                <w:lang w:eastAsia="ru-RU"/>
              </w:rPr>
              <w:lastRenderedPageBreak/>
              <w:t>мотивированного требования о приведении проекта договора в соответствие с Правилами ТП</w:t>
            </w:r>
          </w:p>
        </w:tc>
        <w:tc>
          <w:tcPr>
            <w:tcW w:w="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360C33">
              <w:rPr>
                <w:rFonts w:ascii="Times New Roman" w:hAnsi="Times New Roman"/>
              </w:rPr>
              <w:lastRenderedPageBreak/>
              <w:t xml:space="preserve">Пункт 15 Правил технологического присоединения энергопринимающих </w:t>
            </w:r>
            <w:r w:rsidRPr="00360C33">
              <w:rPr>
                <w:rFonts w:ascii="Times New Roman" w:hAnsi="Times New Roman"/>
              </w:rPr>
              <w:lastRenderedPageBreak/>
              <w:t>устройств потребителей электрической энергии</w:t>
            </w:r>
          </w:p>
        </w:tc>
      </w:tr>
      <w:tr w:rsidR="003C307E" w:rsidRPr="00360C33" w:rsidTr="005919DF">
        <w:trPr>
          <w:trHeight w:val="86"/>
        </w:trPr>
        <w:tc>
          <w:tcPr>
            <w:tcW w:w="1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2.6</w:t>
            </w: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>. </w:t>
            </w:r>
            <w:r w:rsidRPr="005919DF">
              <w:rPr>
                <w:rFonts w:ascii="Times New Roman" w:hAnsi="Times New Roman"/>
                <w:color w:val="000000"/>
              </w:rPr>
              <w:t xml:space="preserve">Сетевая организация направляет в адрес субъекта розничного рынка, указанного в заявке, с которым заявитель намеревается заключить договор энергоснабжения копию подписанного с заявителем договора, копию заявки на технологическое присоединение и копии представленных документов заявителем в соответствии с п. 10 Правил технологического присоединения энергопринимающих </w:t>
            </w:r>
            <w:r w:rsidRPr="005919DF">
              <w:rPr>
                <w:rFonts w:ascii="Times New Roman" w:hAnsi="Times New Roman"/>
                <w:color w:val="000000"/>
              </w:rPr>
              <w:lastRenderedPageBreak/>
              <w:t>устройств потребителей электрической энергии</w:t>
            </w:r>
            <w:r w:rsidRPr="005919DF">
              <w:rPr>
                <w:rStyle w:val="ae"/>
                <w:rFonts w:ascii="Times New Roman" w:hAnsi="Times New Roman"/>
                <w:color w:val="000000"/>
              </w:rPr>
              <w:footnoteReference w:id="3"/>
            </w:r>
            <w:r w:rsidRPr="005919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919DF">
              <w:rPr>
                <w:rFonts w:ascii="Times New Roman" w:hAnsi="Times New Roman"/>
                <w:color w:val="000000"/>
              </w:rPr>
              <w:lastRenderedPageBreak/>
              <w:t>В письменной или электронной форме</w:t>
            </w:r>
          </w:p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C307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360C33">
              <w:rPr>
                <w:rFonts w:ascii="Times New Roman" w:eastAsia="Times New Roman" w:hAnsi="Times New Roman"/>
                <w:lang w:eastAsia="ru-RU"/>
              </w:rPr>
              <w:t>не позднее 2 рабочих дней с даты заключения договора</w:t>
            </w:r>
          </w:p>
        </w:tc>
        <w:tc>
          <w:tcPr>
            <w:tcW w:w="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360C33">
              <w:rPr>
                <w:rFonts w:ascii="Times New Roman" w:hAnsi="Times New Roman"/>
              </w:rPr>
              <w:t>Пункт 15(1)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3C307E" w:rsidRPr="00360C33" w:rsidTr="005919DF">
        <w:trPr>
          <w:trHeight w:val="695"/>
        </w:trPr>
        <w:tc>
          <w:tcPr>
            <w:tcW w:w="1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19DF">
              <w:rPr>
                <w:rFonts w:ascii="Times New Roman" w:hAnsi="Times New Roman"/>
                <w:color w:val="000000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7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>Заключенный договор об осуществлении технологического присоединения</w:t>
            </w: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3.1</w:t>
            </w: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>. Оплата услуг по договору об осуществлении технологического присоединения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60C33">
              <w:rPr>
                <w:rFonts w:ascii="Times New Roman" w:hAnsi="Times New Roman"/>
              </w:rPr>
              <w:t>В соответствии с условиями договора</w:t>
            </w:r>
          </w:p>
        </w:tc>
        <w:tc>
          <w:tcPr>
            <w:tcW w:w="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360C33">
              <w:rPr>
                <w:rFonts w:ascii="Times New Roman" w:hAnsi="Times New Roman"/>
              </w:rPr>
              <w:t>Пункт 16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3C307E" w:rsidRPr="00360C33" w:rsidTr="005919DF">
        <w:trPr>
          <w:trHeight w:val="695"/>
        </w:trPr>
        <w:tc>
          <w:tcPr>
            <w:tcW w:w="1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3.2</w:t>
            </w: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>. Получение сетевой организацией от субъекта розничного рынка подписанного договора энергоснабжения (купли-продажи электрической энергии)</w:t>
            </w:r>
            <w:r w:rsidRPr="005919DF">
              <w:rPr>
                <w:rStyle w:val="ae"/>
                <w:rFonts w:ascii="Times New Roman" w:eastAsia="Times New Roman" w:hAnsi="Times New Roman"/>
                <w:color w:val="000000"/>
                <w:lang w:eastAsia="ru-RU"/>
              </w:rPr>
              <w:footnoteReference w:id="4"/>
            </w: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919DF">
              <w:rPr>
                <w:rFonts w:ascii="Times New Roman" w:hAnsi="Times New Roman"/>
                <w:color w:val="000000"/>
              </w:rPr>
              <w:t>В письменной или электронной форме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60C33">
              <w:rPr>
                <w:rFonts w:ascii="Times New Roman" w:hAnsi="Times New Roman"/>
              </w:rPr>
              <w:t>В течение 10 рабочих дней с даты получения подписанного договора об осуществлении технологического присоединения</w:t>
            </w:r>
          </w:p>
        </w:tc>
        <w:tc>
          <w:tcPr>
            <w:tcW w:w="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360C33">
              <w:rPr>
                <w:rFonts w:ascii="Times New Roman" w:hAnsi="Times New Roman"/>
              </w:rPr>
              <w:t>Пункт 39(1) Основных положений функционирования розничных рынков электрической энергии</w:t>
            </w:r>
          </w:p>
        </w:tc>
      </w:tr>
      <w:tr w:rsidR="003C307E" w:rsidRPr="00360C33" w:rsidTr="005919DF">
        <w:trPr>
          <w:trHeight w:val="298"/>
        </w:trPr>
        <w:tc>
          <w:tcPr>
            <w:tcW w:w="1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C62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3.3</w:t>
            </w: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>. </w:t>
            </w:r>
            <w:r w:rsidRPr="005919DF">
              <w:rPr>
                <w:rFonts w:ascii="Times New Roman" w:hAnsi="Times New Roman"/>
                <w:color w:val="000000"/>
              </w:rPr>
              <w:t>Выполнение сетевой организацией мероприятий, предусмотренных договором</w:t>
            </w:r>
            <w:r w:rsidR="001865A7" w:rsidRPr="005919DF">
              <w:rPr>
                <w:rFonts w:ascii="Times New Roman" w:hAnsi="Times New Roman"/>
                <w:color w:val="000000"/>
              </w:rPr>
              <w:t>, включая установку приборов учета электрической энергии в эксплуатацию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1865A7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>Акт допуска приборов учета в эксплуатацию в письменной или электронной форме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60C33">
              <w:rPr>
                <w:rFonts w:ascii="Times New Roman" w:hAnsi="Times New Roman"/>
              </w:rPr>
              <w:t>В соответствии с условиями договора</w:t>
            </w:r>
          </w:p>
        </w:tc>
        <w:tc>
          <w:tcPr>
            <w:tcW w:w="9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360C33">
              <w:rPr>
                <w:rFonts w:ascii="Times New Roman" w:hAnsi="Times New Roman"/>
              </w:rPr>
              <w:t>Пункт 18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3C307E" w:rsidRPr="00360C33" w:rsidTr="005919DF">
        <w:trPr>
          <w:trHeight w:val="695"/>
        </w:trPr>
        <w:tc>
          <w:tcPr>
            <w:tcW w:w="1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3.4</w:t>
            </w: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>. </w:t>
            </w:r>
            <w:r w:rsidRPr="005919DF">
              <w:rPr>
                <w:rFonts w:ascii="Times New Roman" w:hAnsi="Times New Roman"/>
                <w:color w:val="000000"/>
              </w:rPr>
              <w:t>Выполнение заявителем мероприятий, предусмотренных договором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60C33">
              <w:rPr>
                <w:rFonts w:ascii="Times New Roman" w:hAnsi="Times New Roman"/>
              </w:rPr>
              <w:t>В соответствии с условиями договора</w:t>
            </w:r>
          </w:p>
        </w:tc>
        <w:tc>
          <w:tcPr>
            <w:tcW w:w="9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307E" w:rsidRPr="00360C33" w:rsidTr="005919DF">
        <w:trPr>
          <w:trHeight w:val="695"/>
        </w:trPr>
        <w:tc>
          <w:tcPr>
            <w:tcW w:w="1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3.5</w:t>
            </w: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5919DF">
              <w:rPr>
                <w:rFonts w:ascii="Times New Roman" w:hAnsi="Times New Roman"/>
                <w:color w:val="000000"/>
              </w:rPr>
              <w:t>Направление уведомления заявителем сетевой организации о выполнении технических условий с необходимым пакетом документов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CE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919DF">
              <w:rPr>
                <w:rFonts w:ascii="Times New Roman" w:hAnsi="Times New Roman"/>
                <w:color w:val="000000"/>
              </w:rPr>
              <w:t>Письменное уведомление о выполнении технических условий с приложением документов либо уведомление в электронной форме на сайте</w:t>
            </w:r>
            <w:r w:rsidR="00CE3D36">
              <w:rPr>
                <w:rFonts w:ascii="Times New Roman" w:hAnsi="Times New Roman"/>
                <w:color w:val="000000"/>
              </w:rPr>
              <w:t xml:space="preserve"> компании </w:t>
            </w: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>через Личный кабинет</w:t>
            </w:r>
            <w:r w:rsidRPr="005919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60C33">
              <w:rPr>
                <w:rFonts w:ascii="Times New Roman" w:hAnsi="Times New Roman"/>
              </w:rPr>
              <w:t>После выполнения технических условий</w:t>
            </w:r>
          </w:p>
        </w:tc>
        <w:tc>
          <w:tcPr>
            <w:tcW w:w="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eastAsia="Times New Roman" w:hAnsi="Times New Roman"/>
                <w:lang w:eastAsia="ru-RU"/>
              </w:rPr>
            </w:pPr>
            <w:r w:rsidRPr="00360C33">
              <w:rPr>
                <w:rFonts w:ascii="Times New Roman" w:hAnsi="Times New Roman"/>
              </w:rPr>
              <w:t>Пункты 85, 86, 94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3C307E" w:rsidRPr="00360C33" w:rsidTr="005919DF">
        <w:trPr>
          <w:trHeight w:val="695"/>
        </w:trPr>
        <w:tc>
          <w:tcPr>
            <w:tcW w:w="1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При необходимости согласования сетевой организации технических условий с системным оператором </w:t>
            </w: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3.6</w:t>
            </w: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>.Направление с</w:t>
            </w:r>
            <w:r w:rsidRPr="005919DF">
              <w:rPr>
                <w:rFonts w:ascii="Times New Roman" w:hAnsi="Times New Roman"/>
                <w:color w:val="000000"/>
              </w:rPr>
              <w:t>етевой  организацией уведомления о готовности заявителя</w:t>
            </w:r>
            <w:r w:rsidR="001A44D9" w:rsidRPr="005919DF">
              <w:rPr>
                <w:rFonts w:ascii="Times New Roman" w:hAnsi="Times New Roman"/>
                <w:color w:val="000000"/>
              </w:rPr>
              <w:t xml:space="preserve"> и (или) сетевой организации</w:t>
            </w:r>
            <w:r w:rsidRPr="005919DF">
              <w:rPr>
                <w:rFonts w:ascii="Times New Roman" w:hAnsi="Times New Roman"/>
                <w:color w:val="000000"/>
              </w:rPr>
              <w:t xml:space="preserve"> к проверке выполнения технических условий субъекту оперативно-диспетчерского управления копии  уведомления и приложенных к нему документов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919DF">
              <w:rPr>
                <w:rFonts w:ascii="Times New Roman" w:hAnsi="Times New Roman"/>
                <w:color w:val="000000"/>
              </w:rPr>
              <w:t xml:space="preserve">Копии уведомления заявителя с необходимым пакетом документов </w:t>
            </w: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>способом</w:t>
            </w:r>
            <w:r w:rsidRPr="005919DF">
              <w:rPr>
                <w:rFonts w:ascii="Times New Roman" w:hAnsi="Times New Roman"/>
                <w:color w:val="000000"/>
              </w:rPr>
              <w:t>, позволяющим подтвердить факт получения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60C33">
              <w:rPr>
                <w:rFonts w:ascii="Times New Roman" w:hAnsi="Times New Roman"/>
              </w:rPr>
              <w:t>В течение 2 дней со дня получения от заявителя</w:t>
            </w:r>
          </w:p>
        </w:tc>
        <w:tc>
          <w:tcPr>
            <w:tcW w:w="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360C33">
              <w:rPr>
                <w:rFonts w:ascii="Times New Roman" w:hAnsi="Times New Roman"/>
              </w:rPr>
              <w:t>Пункты 93, 94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3C307E" w:rsidRPr="00360C33" w:rsidTr="005919DF">
        <w:trPr>
          <w:trHeight w:val="298"/>
        </w:trPr>
        <w:tc>
          <w:tcPr>
            <w:tcW w:w="1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919DF">
              <w:rPr>
                <w:rFonts w:ascii="Times New Roman" w:hAnsi="Times New Roman"/>
                <w:color w:val="000000"/>
              </w:rPr>
              <w:t>Проверка выполнения технических условий</w:t>
            </w:r>
          </w:p>
        </w:tc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Направление   заявителем сетевой организации уведомления о выполнении технических условий</w:t>
            </w: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18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919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4.1.</w:t>
            </w:r>
            <w:r w:rsidRPr="005919DF">
              <w:rPr>
                <w:rFonts w:ascii="Times New Roman" w:hAnsi="Times New Roman"/>
                <w:color w:val="000000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технических условий.</w:t>
            </w:r>
            <w:r w:rsidR="00C62437" w:rsidRPr="005919DF">
              <w:rPr>
                <w:rFonts w:ascii="Times New Roman" w:hAnsi="Times New Roman"/>
                <w:color w:val="000000"/>
              </w:rPr>
              <w:t xml:space="preserve"> </w:t>
            </w:r>
            <w:r w:rsidR="00C62437" w:rsidRPr="005919DF">
              <w:rPr>
                <w:rFonts w:ascii="Times New Roman" w:hAnsi="Times New Roman"/>
                <w:color w:val="000000"/>
              </w:rPr>
              <w:lastRenderedPageBreak/>
              <w:t>Осмотр (обследование) электроустановок заявителей. Допуск к эксплуатации установленного прибора учета.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919DF">
              <w:rPr>
                <w:rFonts w:ascii="Times New Roman" w:hAnsi="Times New Roman"/>
                <w:color w:val="000000"/>
              </w:rPr>
              <w:lastRenderedPageBreak/>
              <w:t xml:space="preserve">При невыполнении требований технических условий сетевая организация в письменной форме уведомляет об этом заявителя. При выявлении в ходе осмотра невыполнения </w:t>
            </w:r>
            <w:r w:rsidRPr="005919DF">
              <w:rPr>
                <w:rFonts w:ascii="Times New Roman" w:hAnsi="Times New Roman"/>
                <w:color w:val="000000"/>
              </w:rPr>
              <w:lastRenderedPageBreak/>
              <w:t>заявителем требований технических условий и проектной документации , сетевая организация по завершению осмотра передает заявителю перечень замечаний.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18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60C33">
              <w:rPr>
                <w:rFonts w:ascii="Times New Roman" w:hAnsi="Times New Roman"/>
              </w:rPr>
              <w:lastRenderedPageBreak/>
              <w:t>в течение 10 дней со дня получения от заявителя документов</w:t>
            </w:r>
          </w:p>
        </w:tc>
        <w:tc>
          <w:tcPr>
            <w:tcW w:w="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360C33">
              <w:rPr>
                <w:rFonts w:ascii="Times New Roman" w:hAnsi="Times New Roman"/>
              </w:rPr>
              <w:t>Пункты 83-89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3C307E" w:rsidRPr="00360C33" w:rsidTr="005919DF">
        <w:trPr>
          <w:trHeight w:val="695"/>
        </w:trPr>
        <w:tc>
          <w:tcPr>
            <w:tcW w:w="170" w:type="pct"/>
            <w:vMerge/>
            <w:tcBorders>
              <w:top w:val="single" w:sz="8" w:space="0" w:color="auto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19DF">
              <w:rPr>
                <w:rFonts w:ascii="Times New Roman" w:hAnsi="Times New Roman"/>
                <w:color w:val="000000"/>
              </w:rPr>
              <w:t>В случае невыполнении заявителем требований технических условий. Получение от заявителя сетевой организации уведомления об устранении замечаний по выполнению технических условий</w:t>
            </w: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C62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4.2.</w:t>
            </w:r>
            <w:r w:rsidRPr="005919DF">
              <w:rPr>
                <w:rFonts w:ascii="Times New Roman" w:hAnsi="Times New Roman"/>
                <w:color w:val="000000"/>
              </w:rPr>
              <w:t xml:space="preserve"> Повторный осмотр электроустановки заявителя</w:t>
            </w:r>
            <w:r w:rsidR="00C62437" w:rsidRPr="005919DF">
              <w:rPr>
                <w:rFonts w:ascii="Times New Roman" w:hAnsi="Times New Roman"/>
                <w:color w:val="000000"/>
              </w:rPr>
              <w:t>. Допуск к эксплуатации установленного прибора учета (при необходимости).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60C33">
              <w:rPr>
                <w:rFonts w:ascii="Times New Roman" w:hAnsi="Times New Roman"/>
              </w:rPr>
              <w:t>Не позднее 3 рабочих дней после получения от заявителя уведомления об устранении замечаний с приложением информации о принятых мерах по их устранению.</w:t>
            </w:r>
          </w:p>
        </w:tc>
        <w:tc>
          <w:tcPr>
            <w:tcW w:w="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360C33">
              <w:rPr>
                <w:rFonts w:ascii="Times New Roman" w:hAnsi="Times New Roman"/>
              </w:rPr>
              <w:t>Пункты 89, 98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3C307E" w:rsidRPr="00360C33" w:rsidTr="005919DF">
        <w:trPr>
          <w:trHeight w:val="695"/>
        </w:trPr>
        <w:tc>
          <w:tcPr>
            <w:tcW w:w="170" w:type="pct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19DF">
              <w:rPr>
                <w:rFonts w:ascii="Times New Roman" w:hAnsi="Times New Roman"/>
                <w:color w:val="000000"/>
              </w:rPr>
              <w:t>В случае выполнения заявителем  требований технических условий</w:t>
            </w: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1865A7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919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4.3</w:t>
            </w:r>
            <w:r w:rsidR="003C307E" w:rsidRPr="005919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="003C307E" w:rsidRPr="005919DF">
              <w:rPr>
                <w:rFonts w:ascii="Times New Roman" w:hAnsi="Times New Roman"/>
                <w:color w:val="000000"/>
              </w:rPr>
              <w:t xml:space="preserve"> Направление (выдача) заявителю Акта о выполнении технических условий в 2 экземплярах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919DF">
              <w:rPr>
                <w:rFonts w:ascii="Times New Roman" w:hAnsi="Times New Roman"/>
                <w:color w:val="000000"/>
              </w:rPr>
              <w:t xml:space="preserve">Акт о выполнении технических условий в письменной или электронной форме 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1865A7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65A7">
              <w:rPr>
                <w:rFonts w:ascii="Times New Roman" w:hAnsi="Times New Roman"/>
              </w:rPr>
              <w:t>В 3-дневный срок после  проверки выполнения технических условий</w:t>
            </w:r>
          </w:p>
          <w:p w:rsidR="003C307E" w:rsidRPr="001865A7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1865A7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1865A7">
              <w:rPr>
                <w:rFonts w:ascii="Times New Roman" w:hAnsi="Times New Roman"/>
              </w:rPr>
              <w:t>Пункт 87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3C307E" w:rsidRPr="00360C33" w:rsidTr="005919DF">
        <w:trPr>
          <w:trHeight w:val="695"/>
        </w:trPr>
        <w:tc>
          <w:tcPr>
            <w:tcW w:w="170" w:type="pct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При необходимости согласования сетевой </w:t>
            </w:r>
            <w:r w:rsidRPr="005919D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организации технических условий с системным оператором</w:t>
            </w: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919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4.4.</w:t>
            </w:r>
            <w:r w:rsidRPr="005919DF">
              <w:rPr>
                <w:rFonts w:ascii="Times New Roman" w:hAnsi="Times New Roman"/>
                <w:color w:val="000000"/>
              </w:rPr>
              <w:t xml:space="preserve"> Направление (выдача) заявителю Акта о выполнении </w:t>
            </w:r>
            <w:r w:rsidRPr="005919DF">
              <w:rPr>
                <w:rFonts w:ascii="Times New Roman" w:hAnsi="Times New Roman"/>
                <w:color w:val="000000"/>
              </w:rPr>
              <w:lastRenderedPageBreak/>
              <w:t>технических условий в 3 экземплярах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919DF">
              <w:rPr>
                <w:rFonts w:ascii="Times New Roman" w:hAnsi="Times New Roman"/>
                <w:color w:val="000000"/>
              </w:rPr>
              <w:lastRenderedPageBreak/>
              <w:t xml:space="preserve">Акт о выполнении технических условий в письменной или </w:t>
            </w:r>
            <w:r w:rsidRPr="005919DF">
              <w:rPr>
                <w:rFonts w:ascii="Times New Roman" w:hAnsi="Times New Roman"/>
                <w:color w:val="000000"/>
              </w:rPr>
              <w:lastRenderedPageBreak/>
              <w:t xml:space="preserve">электронной форме 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1865A7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65A7">
              <w:rPr>
                <w:rFonts w:ascii="Times New Roman" w:hAnsi="Times New Roman"/>
              </w:rPr>
              <w:lastRenderedPageBreak/>
              <w:t xml:space="preserve">После согласования Акта о </w:t>
            </w:r>
            <w:r w:rsidRPr="001865A7">
              <w:rPr>
                <w:rFonts w:ascii="Times New Roman" w:hAnsi="Times New Roman"/>
              </w:rPr>
              <w:lastRenderedPageBreak/>
              <w:t>выполнении технических условий системным оператором</w:t>
            </w:r>
          </w:p>
          <w:p w:rsidR="003C307E" w:rsidRPr="001865A7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1865A7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1865A7">
              <w:rPr>
                <w:rFonts w:ascii="Times New Roman" w:hAnsi="Times New Roman"/>
              </w:rPr>
              <w:lastRenderedPageBreak/>
              <w:t xml:space="preserve">Пункт 99 Правил технологического присоединения </w:t>
            </w:r>
            <w:r w:rsidRPr="001865A7">
              <w:rPr>
                <w:rFonts w:ascii="Times New Roman" w:hAnsi="Times New Roman"/>
              </w:rPr>
              <w:lastRenderedPageBreak/>
              <w:t>энергопринимающих устройств потребителей электрической энергии</w:t>
            </w:r>
          </w:p>
        </w:tc>
      </w:tr>
      <w:tr w:rsidR="003C307E" w:rsidRPr="00360C33" w:rsidTr="005919DF">
        <w:trPr>
          <w:trHeight w:val="695"/>
        </w:trPr>
        <w:tc>
          <w:tcPr>
            <w:tcW w:w="170" w:type="pct"/>
            <w:vMerge/>
            <w:tcBorders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919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4.5. </w:t>
            </w:r>
            <w:r w:rsidRPr="005919DF">
              <w:rPr>
                <w:rFonts w:ascii="Times New Roman" w:hAnsi="Times New Roman"/>
                <w:color w:val="000000"/>
              </w:rPr>
              <w:t>Заявитель возвращает в сетевую организацию один (два) экземпляр подписанного со своей стороны акта о выполнении технических условий</w:t>
            </w:r>
          </w:p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919DF">
              <w:rPr>
                <w:rFonts w:ascii="Times New Roman" w:hAnsi="Times New Roman"/>
                <w:color w:val="000000"/>
              </w:rPr>
              <w:t xml:space="preserve">Подписанный Акт о выполнении технических условий в письменной или электронной форме 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60C33">
              <w:rPr>
                <w:rFonts w:ascii="Times New Roman" w:hAnsi="Times New Roman"/>
              </w:rPr>
              <w:t>В течение 5 дней со дня получения подписанного сетевой организацией акта о выполнении технических условий</w:t>
            </w:r>
          </w:p>
        </w:tc>
        <w:tc>
          <w:tcPr>
            <w:tcW w:w="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360C33">
              <w:rPr>
                <w:rFonts w:ascii="Times New Roman" w:hAnsi="Times New Roman"/>
              </w:rPr>
              <w:t>Пункты 88, 99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3C307E" w:rsidRPr="00360C33" w:rsidTr="005919DF">
        <w:trPr>
          <w:trHeight w:val="695"/>
        </w:trPr>
        <w:tc>
          <w:tcPr>
            <w:tcW w:w="170" w:type="pct"/>
            <w:tcBorders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4.6. </w:t>
            </w:r>
            <w:r w:rsidRPr="005919DF">
              <w:rPr>
                <w:rFonts w:ascii="Times New Roman" w:hAnsi="Times New Roman"/>
                <w:color w:val="000000"/>
              </w:rPr>
              <w:t>Заявитель получает разрешение органа федерального государственного энергетического надзора на допуск в эксплуатацию и направляет его в адрес сетевой организации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919DF">
              <w:rPr>
                <w:rFonts w:ascii="Times New Roman" w:hAnsi="Times New Roman"/>
                <w:color w:val="000000"/>
              </w:rPr>
              <w:t>Письменное уведомление, направленное способом, позволяющим установить дату отправки и получения разрешения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07E" w:rsidRPr="00360C33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60C33">
              <w:rPr>
                <w:rFonts w:ascii="Times New Roman" w:hAnsi="Times New Roman"/>
              </w:rPr>
              <w:t>-</w:t>
            </w:r>
          </w:p>
        </w:tc>
        <w:tc>
          <w:tcPr>
            <w:tcW w:w="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360C33">
              <w:rPr>
                <w:rFonts w:ascii="Times New Roman" w:hAnsi="Times New Roman"/>
              </w:rPr>
              <w:t>Пункт 7 г)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3C307E" w:rsidRPr="00360C33" w:rsidTr="005919DF">
        <w:trPr>
          <w:trHeight w:val="695"/>
        </w:trPr>
        <w:tc>
          <w:tcPr>
            <w:tcW w:w="170" w:type="pct"/>
            <w:tcBorders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919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4.7.</w:t>
            </w:r>
            <w:r w:rsidRPr="005919DF">
              <w:rPr>
                <w:rFonts w:ascii="Times New Roman" w:hAnsi="Times New Roman"/>
                <w:color w:val="000000"/>
              </w:rPr>
              <w:t> Фактическое присоединение объектов заявителя к электрическим сетям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919D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60C33">
              <w:rPr>
                <w:rFonts w:ascii="Times New Roman" w:hAnsi="Times New Roman"/>
              </w:rPr>
              <w:t>В соответствии с условиями договора</w:t>
            </w:r>
          </w:p>
        </w:tc>
        <w:tc>
          <w:tcPr>
            <w:tcW w:w="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360C33">
              <w:rPr>
                <w:rFonts w:ascii="Times New Roman" w:hAnsi="Times New Roman"/>
              </w:rPr>
              <w:t>Пункт 7 д)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3C307E" w:rsidRPr="00360C33" w:rsidTr="005919DF">
        <w:trPr>
          <w:trHeight w:val="695"/>
        </w:trPr>
        <w:tc>
          <w:tcPr>
            <w:tcW w:w="170" w:type="pct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919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7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919DF">
              <w:rPr>
                <w:rFonts w:ascii="Times New Roman" w:hAnsi="Times New Roman"/>
                <w:color w:val="000000"/>
              </w:rPr>
              <w:t>Присоединение объектов заявителя к электрическим сетям</w:t>
            </w:r>
          </w:p>
        </w:tc>
        <w:tc>
          <w:tcPr>
            <w:tcW w:w="7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919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5.1.</w:t>
            </w:r>
            <w:r w:rsidRPr="005919DF">
              <w:rPr>
                <w:rFonts w:ascii="Times New Roman" w:hAnsi="Times New Roman"/>
                <w:color w:val="000000"/>
              </w:rPr>
              <w:t xml:space="preserve"> Составление</w:t>
            </w:r>
          </w:p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919DF">
              <w:rPr>
                <w:rFonts w:ascii="Times New Roman" w:hAnsi="Times New Roman"/>
                <w:color w:val="000000"/>
              </w:rPr>
              <w:t>Акта об осуществлении технологического присоединения.</w:t>
            </w:r>
          </w:p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919DF">
              <w:rPr>
                <w:rFonts w:ascii="Times New Roman" w:hAnsi="Times New Roman"/>
                <w:color w:val="000000"/>
              </w:rPr>
              <w:t xml:space="preserve">Подписанный Акт об осуществлении технологического присоединения в письменной или электронной форме 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60C33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 xml:space="preserve">течение 3 рабочих дней </w:t>
            </w:r>
            <w:r w:rsidRPr="00360C33">
              <w:rPr>
                <w:rFonts w:ascii="Times New Roman" w:hAnsi="Times New Roman"/>
              </w:rPr>
              <w:t>после осуществления сетевой организацией фактической подачи напряжения</w:t>
            </w:r>
          </w:p>
        </w:tc>
        <w:tc>
          <w:tcPr>
            <w:tcW w:w="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360C33">
              <w:rPr>
                <w:rFonts w:ascii="Times New Roman" w:hAnsi="Times New Roman"/>
              </w:rPr>
              <w:t>Пункт 7е), 19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3C307E" w:rsidRPr="00360C33" w:rsidTr="005919DF">
        <w:trPr>
          <w:trHeight w:val="270"/>
        </w:trPr>
        <w:tc>
          <w:tcPr>
            <w:tcW w:w="170" w:type="pct"/>
            <w:vMerge/>
            <w:tcBorders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919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5.2.</w:t>
            </w:r>
            <w:r w:rsidRPr="005919DF">
              <w:rPr>
                <w:rFonts w:ascii="Times New Roman" w:hAnsi="Times New Roman"/>
                <w:color w:val="000000"/>
              </w:rPr>
              <w:t xml:space="preserve"> Направление сетевой организацией подписанного с заявителем акта об осуществлении технологического присоединения в субъект розничного рынка, в случае его указания в заявке на технологическое присоединение</w:t>
            </w:r>
            <w:r w:rsidRPr="005919DF">
              <w:rPr>
                <w:rStyle w:val="ae"/>
                <w:rFonts w:ascii="Times New Roman" w:hAnsi="Times New Roman"/>
                <w:color w:val="000000"/>
              </w:rPr>
              <w:footnoteReference w:id="5"/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5919DF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</w:rPr>
            </w:pPr>
            <w:r w:rsidRPr="005919DF">
              <w:rPr>
                <w:rFonts w:ascii="Times New Roman" w:hAnsi="Times New Roman"/>
                <w:color w:val="000000"/>
              </w:rPr>
              <w:t>В письменной или электронной форме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C307E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  <w:r w:rsidRPr="00360C33">
              <w:rPr>
                <w:rFonts w:ascii="Times New Roman" w:hAnsi="Times New Roman"/>
              </w:rPr>
              <w:t>В течение 2 рабочих дней после предоставления подписанн</w:t>
            </w:r>
            <w:r>
              <w:rPr>
                <w:rFonts w:ascii="Times New Roman" w:hAnsi="Times New Roman"/>
              </w:rPr>
              <w:t>ого</w:t>
            </w:r>
            <w:r w:rsidRPr="00360C33">
              <w:rPr>
                <w:rFonts w:ascii="Times New Roman" w:hAnsi="Times New Roman"/>
              </w:rPr>
              <w:t xml:space="preserve"> заявителем акт</w:t>
            </w:r>
            <w:r>
              <w:rPr>
                <w:rFonts w:ascii="Times New Roman" w:hAnsi="Times New Roman"/>
              </w:rPr>
              <w:t>а об осуществлении технологического присоединения</w:t>
            </w:r>
            <w:r w:rsidRPr="00360C33">
              <w:rPr>
                <w:rFonts w:ascii="Times New Roman" w:hAnsi="Times New Roman"/>
              </w:rPr>
              <w:t xml:space="preserve"> в сетевую организацию.</w:t>
            </w:r>
          </w:p>
        </w:tc>
        <w:tc>
          <w:tcPr>
            <w:tcW w:w="9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07E" w:rsidRPr="00360C33" w:rsidRDefault="003C307E" w:rsidP="003C307E">
            <w:pPr>
              <w:spacing w:after="0" w:line="240" w:lineRule="auto"/>
            </w:pPr>
            <w:r w:rsidRPr="00360C33">
              <w:rPr>
                <w:rFonts w:ascii="Times New Roman" w:hAnsi="Times New Roman"/>
              </w:rPr>
              <w:t>Пункт 19 (1) Правил технологического присоединения энергопринимающих устройств потребителей электрической энергии</w:t>
            </w:r>
          </w:p>
        </w:tc>
      </w:tr>
    </w:tbl>
    <w:p w:rsidR="00E94E4C" w:rsidRDefault="00E94E4C" w:rsidP="005919DF">
      <w:pPr>
        <w:autoSpaceDE w:val="0"/>
        <w:autoSpaceDN w:val="0"/>
        <w:adjustRightInd w:val="0"/>
        <w:spacing w:after="60" w:line="240" w:lineRule="auto"/>
        <w:ind w:firstLine="2268"/>
        <w:rPr>
          <w:rFonts w:ascii="Times New Roman" w:hAnsi="Times New Roman"/>
          <w:b/>
          <w:sz w:val="20"/>
          <w:szCs w:val="20"/>
        </w:rPr>
      </w:pPr>
    </w:p>
    <w:p w:rsidR="005919DF" w:rsidRPr="00DF5A2D" w:rsidRDefault="005919DF" w:rsidP="005919DF">
      <w:pPr>
        <w:autoSpaceDE w:val="0"/>
        <w:autoSpaceDN w:val="0"/>
        <w:adjustRightInd w:val="0"/>
        <w:spacing w:after="60" w:line="240" w:lineRule="auto"/>
        <w:ind w:firstLine="2268"/>
        <w:rPr>
          <w:rFonts w:ascii="Times New Roman" w:hAnsi="Times New Roman"/>
          <w:sz w:val="20"/>
          <w:szCs w:val="20"/>
        </w:rPr>
      </w:pPr>
      <w:r w:rsidRPr="00DF5A2D">
        <w:rPr>
          <w:rFonts w:ascii="Times New Roman" w:hAnsi="Times New Roman"/>
          <w:b/>
          <w:sz w:val="20"/>
          <w:szCs w:val="20"/>
        </w:rPr>
        <w:t>КОНТАКТ</w:t>
      </w:r>
      <w:r w:rsidR="00E94E4C">
        <w:rPr>
          <w:rFonts w:ascii="Times New Roman" w:hAnsi="Times New Roman"/>
          <w:b/>
          <w:sz w:val="20"/>
          <w:szCs w:val="20"/>
        </w:rPr>
        <w:t>Ы:</w:t>
      </w:r>
    </w:p>
    <w:p w:rsidR="005919DF" w:rsidRPr="00DF5A2D" w:rsidRDefault="005919DF" w:rsidP="005919DF">
      <w:pPr>
        <w:autoSpaceDE w:val="0"/>
        <w:autoSpaceDN w:val="0"/>
        <w:adjustRightInd w:val="0"/>
        <w:spacing w:after="60" w:line="240" w:lineRule="auto"/>
        <w:ind w:left="709" w:firstLine="1559"/>
        <w:jc w:val="both"/>
        <w:rPr>
          <w:rFonts w:ascii="Times New Roman" w:hAnsi="Times New Roman"/>
          <w:b/>
          <w:color w:val="548DD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/>
          <w:b/>
          <w:color w:val="548DD4"/>
          <w:sz w:val="24"/>
          <w:szCs w:val="24"/>
          <w:lang w:val="en-US"/>
        </w:rPr>
        <w:t>mail</w:t>
      </w:r>
      <w:r w:rsidRPr="00DF5A2D">
        <w:rPr>
          <w:rFonts w:ascii="Times New Roman" w:hAnsi="Times New Roman"/>
          <w:b/>
          <w:color w:val="548DD4"/>
          <w:sz w:val="24"/>
          <w:szCs w:val="24"/>
        </w:rPr>
        <w:t>@</w:t>
      </w:r>
      <w:proofErr w:type="spellStart"/>
      <w:r>
        <w:rPr>
          <w:rFonts w:ascii="Times New Roman" w:hAnsi="Times New Roman"/>
          <w:b/>
          <w:color w:val="548DD4"/>
          <w:sz w:val="24"/>
          <w:szCs w:val="24"/>
          <w:lang w:val="en-US"/>
        </w:rPr>
        <w:t>chesk</w:t>
      </w:r>
      <w:proofErr w:type="spellEnd"/>
      <w:r w:rsidRPr="00DF5A2D">
        <w:rPr>
          <w:rFonts w:ascii="Times New Roman" w:hAnsi="Times New Roman"/>
          <w:b/>
          <w:color w:val="548DD4"/>
          <w:sz w:val="24"/>
          <w:szCs w:val="24"/>
        </w:rPr>
        <w:t>-35.</w:t>
      </w:r>
      <w:proofErr w:type="spellStart"/>
      <w:r>
        <w:rPr>
          <w:rFonts w:ascii="Times New Roman" w:hAnsi="Times New Roman"/>
          <w:b/>
          <w:color w:val="548DD4"/>
          <w:sz w:val="24"/>
          <w:szCs w:val="24"/>
          <w:lang w:val="en-US"/>
        </w:rPr>
        <w:t>ru</w:t>
      </w:r>
      <w:proofErr w:type="spellEnd"/>
    </w:p>
    <w:p w:rsidR="005919DF" w:rsidRPr="00DF5A2D" w:rsidRDefault="005919DF" w:rsidP="005919DF">
      <w:pPr>
        <w:autoSpaceDE w:val="0"/>
        <w:autoSpaceDN w:val="0"/>
        <w:adjustRightInd w:val="0"/>
        <w:spacing w:after="60" w:line="240" w:lineRule="auto"/>
        <w:ind w:left="709" w:firstLine="155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Адрес: г.</w:t>
      </w:r>
      <w:r w:rsidR="00045D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Череповец, ул. Окружная, д.6 тел. 8202-59 85 72 </w:t>
      </w:r>
    </w:p>
    <w:p w:rsidR="00CF5570" w:rsidRDefault="00CF5570" w:rsidP="00360C33">
      <w:pPr>
        <w:spacing w:after="60" w:line="240" w:lineRule="auto"/>
        <w:outlineLvl w:val="0"/>
        <w:rPr>
          <w:rFonts w:ascii="Times New Roman" w:hAnsi="Times New Roman"/>
          <w:b/>
          <w:color w:val="548DD4"/>
        </w:rPr>
      </w:pPr>
    </w:p>
    <w:p w:rsidR="00B21A66" w:rsidRPr="00360C33" w:rsidRDefault="00B21A66" w:rsidP="00360C33">
      <w:pPr>
        <w:spacing w:after="60" w:line="240" w:lineRule="auto"/>
        <w:outlineLvl w:val="0"/>
        <w:rPr>
          <w:rFonts w:ascii="Times New Roman" w:hAnsi="Times New Roman"/>
          <w:b/>
          <w:color w:val="548DD4"/>
        </w:rPr>
      </w:pPr>
    </w:p>
    <w:p w:rsidR="000653F9" w:rsidRPr="00B8308D" w:rsidRDefault="000653F9" w:rsidP="00360C33">
      <w:pPr>
        <w:autoSpaceDE w:val="0"/>
        <w:autoSpaceDN w:val="0"/>
        <w:adjustRightInd w:val="0"/>
        <w:spacing w:after="60" w:line="240" w:lineRule="auto"/>
        <w:jc w:val="both"/>
        <w:rPr>
          <w:sz w:val="24"/>
          <w:szCs w:val="24"/>
        </w:rPr>
      </w:pPr>
    </w:p>
    <w:sectPr w:rsidR="000653F9" w:rsidRPr="00B8308D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CBE" w:rsidRDefault="006F7CBE" w:rsidP="00DC7CA8">
      <w:pPr>
        <w:spacing w:after="0" w:line="240" w:lineRule="auto"/>
      </w:pPr>
      <w:r>
        <w:separator/>
      </w:r>
    </w:p>
  </w:endnote>
  <w:endnote w:type="continuationSeparator" w:id="1">
    <w:p w:rsidR="006F7CBE" w:rsidRDefault="006F7CBE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CBE" w:rsidRDefault="006F7CBE" w:rsidP="00DC7CA8">
      <w:pPr>
        <w:spacing w:after="0" w:line="240" w:lineRule="auto"/>
      </w:pPr>
      <w:r>
        <w:separator/>
      </w:r>
    </w:p>
  </w:footnote>
  <w:footnote w:type="continuationSeparator" w:id="1">
    <w:p w:rsidR="006F7CBE" w:rsidRDefault="006F7CBE" w:rsidP="00DC7CA8">
      <w:pPr>
        <w:spacing w:after="0" w:line="240" w:lineRule="auto"/>
      </w:pPr>
      <w:r>
        <w:continuationSeparator/>
      </w:r>
    </w:p>
  </w:footnote>
  <w:footnote w:id="2">
    <w:p w:rsidR="00CF5570" w:rsidRPr="00360C33" w:rsidRDefault="00CF5570" w:rsidP="00CF5570">
      <w:pPr>
        <w:pStyle w:val="ac"/>
        <w:rPr>
          <w:rFonts w:ascii="Times New Roman" w:hAnsi="Times New Roman"/>
        </w:rPr>
      </w:pPr>
      <w:r w:rsidRPr="00360C33">
        <w:rPr>
          <w:rStyle w:val="ae"/>
          <w:rFonts w:ascii="Times New Roman" w:hAnsi="Times New Roman"/>
        </w:rPr>
        <w:footnoteRef/>
      </w:r>
      <w:r w:rsidRPr="00360C33">
        <w:rPr>
          <w:rFonts w:ascii="Times New Roman" w:hAnsi="Times New Roman"/>
        </w:rPr>
        <w:t xml:space="preserve"> 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№861.</w:t>
      </w:r>
    </w:p>
  </w:footnote>
  <w:footnote w:id="3">
    <w:p w:rsidR="003C307E" w:rsidRPr="00360C33" w:rsidRDefault="003C307E">
      <w:pPr>
        <w:pStyle w:val="ac"/>
      </w:pPr>
      <w:r w:rsidRPr="00360C33">
        <w:rPr>
          <w:rFonts w:ascii="Times New Roman" w:hAnsi="Times New Roman"/>
          <w:vertAlign w:val="superscript"/>
        </w:rPr>
        <w:footnoteRef/>
      </w:r>
      <w:r w:rsidRPr="00360C33">
        <w:rPr>
          <w:rFonts w:ascii="Times New Roman" w:hAnsi="Times New Roman"/>
          <w:vertAlign w:val="superscript"/>
        </w:rPr>
        <w:t xml:space="preserve"> </w:t>
      </w:r>
      <w:r w:rsidRPr="00360C33">
        <w:rPr>
          <w:rFonts w:ascii="Times New Roman" w:hAnsi="Times New Roman"/>
        </w:rPr>
        <w:t>В случае указания заявителем в заявке на технологическое присоединение субъекта розничного рынка, с которым заявитель намеревается заключить договор энергоснабжения (купли-продажи (поставки) электрической энергии (мощности)).</w:t>
      </w:r>
    </w:p>
  </w:footnote>
  <w:footnote w:id="4">
    <w:p w:rsidR="003C307E" w:rsidRPr="00360C33" w:rsidRDefault="003C307E">
      <w:pPr>
        <w:pStyle w:val="ac"/>
      </w:pPr>
      <w:r w:rsidRPr="00360C33">
        <w:rPr>
          <w:rStyle w:val="ae"/>
          <w:rFonts w:ascii="Times New Roman" w:hAnsi="Times New Roman"/>
        </w:rPr>
        <w:footnoteRef/>
      </w:r>
      <w:r w:rsidRPr="00360C33">
        <w:rPr>
          <w:rFonts w:ascii="Times New Roman" w:hAnsi="Times New Roman"/>
        </w:rPr>
        <w:t xml:space="preserve"> В случае указания заявителем в заявке на технологическое присоединение субъекта розничного рынка, с которым заявитель намеревается заключить договор энергоснабжения (купли-продажи (поставки) электрической энергии (мощности)).</w:t>
      </w:r>
    </w:p>
  </w:footnote>
  <w:footnote w:id="5">
    <w:p w:rsidR="003C307E" w:rsidRPr="00B21A66" w:rsidRDefault="003C307E">
      <w:pPr>
        <w:pStyle w:val="ac"/>
        <w:rPr>
          <w:rFonts w:ascii="Times New Roman" w:hAnsi="Times New Roman"/>
        </w:rPr>
      </w:pPr>
      <w:r w:rsidRPr="00B21A66">
        <w:rPr>
          <w:rStyle w:val="ae"/>
          <w:rFonts w:ascii="Times New Roman" w:hAnsi="Times New Roman"/>
        </w:rPr>
        <w:footnoteRef/>
      </w:r>
      <w:r w:rsidRPr="00B21A66">
        <w:rPr>
          <w:rFonts w:ascii="Times New Roman" w:hAnsi="Times New Roman"/>
        </w:rPr>
        <w:t xml:space="preserve"> В случае указания заявителем в заявке на технологическое присоединение субъекта розничного рынка, с которым заявитель намеревается заключить договор энергоснабжения (купли-продажи (поставки) электрической энергии (мощности)).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="Calibri" w:eastAsia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434441EF"/>
    <w:multiLevelType w:val="hybridMultilevel"/>
    <w:tmpl w:val="7C50A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45C0711"/>
    <w:multiLevelType w:val="hybridMultilevel"/>
    <w:tmpl w:val="91D2BD04"/>
    <w:lvl w:ilvl="0" w:tplc="A20E6A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3D125B"/>
    <w:multiLevelType w:val="hybridMultilevel"/>
    <w:tmpl w:val="67C0AF7C"/>
    <w:lvl w:ilvl="0" w:tplc="D924D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53F9"/>
    <w:rsid w:val="00000CC2"/>
    <w:rsid w:val="0000705C"/>
    <w:rsid w:val="00022F24"/>
    <w:rsid w:val="0002340B"/>
    <w:rsid w:val="0002598C"/>
    <w:rsid w:val="00026177"/>
    <w:rsid w:val="0002789E"/>
    <w:rsid w:val="00040C4F"/>
    <w:rsid w:val="00045D77"/>
    <w:rsid w:val="00057AEE"/>
    <w:rsid w:val="00062294"/>
    <w:rsid w:val="000653F9"/>
    <w:rsid w:val="0007146B"/>
    <w:rsid w:val="000825BA"/>
    <w:rsid w:val="00094C41"/>
    <w:rsid w:val="000A429F"/>
    <w:rsid w:val="000C2731"/>
    <w:rsid w:val="000C3C93"/>
    <w:rsid w:val="000D0D64"/>
    <w:rsid w:val="000E710C"/>
    <w:rsid w:val="00101C0C"/>
    <w:rsid w:val="00110EAE"/>
    <w:rsid w:val="00130617"/>
    <w:rsid w:val="00142EA5"/>
    <w:rsid w:val="001452AF"/>
    <w:rsid w:val="001533DF"/>
    <w:rsid w:val="00162045"/>
    <w:rsid w:val="00164660"/>
    <w:rsid w:val="00166D9F"/>
    <w:rsid w:val="001705B8"/>
    <w:rsid w:val="00182892"/>
    <w:rsid w:val="001865A7"/>
    <w:rsid w:val="00187BF5"/>
    <w:rsid w:val="0019014D"/>
    <w:rsid w:val="00195358"/>
    <w:rsid w:val="001A44D9"/>
    <w:rsid w:val="001C6A3F"/>
    <w:rsid w:val="001D45A0"/>
    <w:rsid w:val="001E1D17"/>
    <w:rsid w:val="00206CD3"/>
    <w:rsid w:val="0022778E"/>
    <w:rsid w:val="00231805"/>
    <w:rsid w:val="00231ED2"/>
    <w:rsid w:val="00233155"/>
    <w:rsid w:val="00242530"/>
    <w:rsid w:val="00251BEC"/>
    <w:rsid w:val="00257CD3"/>
    <w:rsid w:val="00276213"/>
    <w:rsid w:val="00280959"/>
    <w:rsid w:val="00280C0F"/>
    <w:rsid w:val="0029622E"/>
    <w:rsid w:val="002963F2"/>
    <w:rsid w:val="002978AF"/>
    <w:rsid w:val="002A16A3"/>
    <w:rsid w:val="002A3BA1"/>
    <w:rsid w:val="002A4954"/>
    <w:rsid w:val="002A5552"/>
    <w:rsid w:val="002C24EC"/>
    <w:rsid w:val="002C3F37"/>
    <w:rsid w:val="002C56E2"/>
    <w:rsid w:val="002F4F26"/>
    <w:rsid w:val="0032200A"/>
    <w:rsid w:val="0032230E"/>
    <w:rsid w:val="00326913"/>
    <w:rsid w:val="00331A8A"/>
    <w:rsid w:val="00347A15"/>
    <w:rsid w:val="00360C33"/>
    <w:rsid w:val="003638CC"/>
    <w:rsid w:val="00366A29"/>
    <w:rsid w:val="0037161F"/>
    <w:rsid w:val="003852A8"/>
    <w:rsid w:val="003A6292"/>
    <w:rsid w:val="003A6CE1"/>
    <w:rsid w:val="003B555E"/>
    <w:rsid w:val="003B6F93"/>
    <w:rsid w:val="003C307E"/>
    <w:rsid w:val="003C556E"/>
    <w:rsid w:val="003D4D3D"/>
    <w:rsid w:val="003E4396"/>
    <w:rsid w:val="003F39CA"/>
    <w:rsid w:val="003F5301"/>
    <w:rsid w:val="00401788"/>
    <w:rsid w:val="0040345C"/>
    <w:rsid w:val="00405B1D"/>
    <w:rsid w:val="00405E12"/>
    <w:rsid w:val="0041124A"/>
    <w:rsid w:val="00412C1C"/>
    <w:rsid w:val="00420452"/>
    <w:rsid w:val="004241F5"/>
    <w:rsid w:val="004262A5"/>
    <w:rsid w:val="00426DA0"/>
    <w:rsid w:val="00442712"/>
    <w:rsid w:val="00443775"/>
    <w:rsid w:val="00450C94"/>
    <w:rsid w:val="00467AC9"/>
    <w:rsid w:val="0049294E"/>
    <w:rsid w:val="004A4D60"/>
    <w:rsid w:val="004B0BFE"/>
    <w:rsid w:val="004B75E4"/>
    <w:rsid w:val="004D2FC8"/>
    <w:rsid w:val="004D46B8"/>
    <w:rsid w:val="004E2E22"/>
    <w:rsid w:val="004F27A6"/>
    <w:rsid w:val="004F5083"/>
    <w:rsid w:val="004F68F4"/>
    <w:rsid w:val="00505AE5"/>
    <w:rsid w:val="0051045A"/>
    <w:rsid w:val="0051352D"/>
    <w:rsid w:val="00524428"/>
    <w:rsid w:val="005277F6"/>
    <w:rsid w:val="00534E9A"/>
    <w:rsid w:val="0054414B"/>
    <w:rsid w:val="00557796"/>
    <w:rsid w:val="0057352E"/>
    <w:rsid w:val="0058149F"/>
    <w:rsid w:val="00582EDB"/>
    <w:rsid w:val="00584BD8"/>
    <w:rsid w:val="005919DF"/>
    <w:rsid w:val="005A0C56"/>
    <w:rsid w:val="005B627E"/>
    <w:rsid w:val="005C22A7"/>
    <w:rsid w:val="005C5283"/>
    <w:rsid w:val="005C66D4"/>
    <w:rsid w:val="005E4974"/>
    <w:rsid w:val="005E5AAE"/>
    <w:rsid w:val="005E615E"/>
    <w:rsid w:val="005F2F3E"/>
    <w:rsid w:val="005F7254"/>
    <w:rsid w:val="006003D4"/>
    <w:rsid w:val="00603CF2"/>
    <w:rsid w:val="006047AA"/>
    <w:rsid w:val="00614532"/>
    <w:rsid w:val="00620C3D"/>
    <w:rsid w:val="00640439"/>
    <w:rsid w:val="00650FC9"/>
    <w:rsid w:val="0065173C"/>
    <w:rsid w:val="00652B84"/>
    <w:rsid w:val="00664ED5"/>
    <w:rsid w:val="00666E7C"/>
    <w:rsid w:val="00675DBB"/>
    <w:rsid w:val="00677F5A"/>
    <w:rsid w:val="00690D12"/>
    <w:rsid w:val="00693797"/>
    <w:rsid w:val="006967D4"/>
    <w:rsid w:val="006A3ACA"/>
    <w:rsid w:val="006C07BA"/>
    <w:rsid w:val="006D2EDE"/>
    <w:rsid w:val="006E11C6"/>
    <w:rsid w:val="006E41A4"/>
    <w:rsid w:val="006F2514"/>
    <w:rsid w:val="006F446F"/>
    <w:rsid w:val="006F7CBE"/>
    <w:rsid w:val="0070128B"/>
    <w:rsid w:val="00723967"/>
    <w:rsid w:val="00746A11"/>
    <w:rsid w:val="00753D73"/>
    <w:rsid w:val="00762B2B"/>
    <w:rsid w:val="00776C32"/>
    <w:rsid w:val="00776F8A"/>
    <w:rsid w:val="0078335E"/>
    <w:rsid w:val="007877ED"/>
    <w:rsid w:val="00790D0C"/>
    <w:rsid w:val="007919F1"/>
    <w:rsid w:val="007A2C8F"/>
    <w:rsid w:val="007C5088"/>
    <w:rsid w:val="007E41FA"/>
    <w:rsid w:val="007F0D57"/>
    <w:rsid w:val="00806C78"/>
    <w:rsid w:val="008117CC"/>
    <w:rsid w:val="00823FF3"/>
    <w:rsid w:val="00824E68"/>
    <w:rsid w:val="008254DA"/>
    <w:rsid w:val="0082713E"/>
    <w:rsid w:val="00836918"/>
    <w:rsid w:val="00862BAF"/>
    <w:rsid w:val="00863174"/>
    <w:rsid w:val="0086326F"/>
    <w:rsid w:val="008701F4"/>
    <w:rsid w:val="00880B8B"/>
    <w:rsid w:val="008C2E25"/>
    <w:rsid w:val="008C64E4"/>
    <w:rsid w:val="008D2E8D"/>
    <w:rsid w:val="008D6332"/>
    <w:rsid w:val="008E16CB"/>
    <w:rsid w:val="008F19AD"/>
    <w:rsid w:val="008F75C4"/>
    <w:rsid w:val="009001F4"/>
    <w:rsid w:val="00904E58"/>
    <w:rsid w:val="0092474D"/>
    <w:rsid w:val="0094037D"/>
    <w:rsid w:val="00996EEC"/>
    <w:rsid w:val="009C4388"/>
    <w:rsid w:val="009D7322"/>
    <w:rsid w:val="009E7C8F"/>
    <w:rsid w:val="00A22C5F"/>
    <w:rsid w:val="00A44E14"/>
    <w:rsid w:val="00A45444"/>
    <w:rsid w:val="00A474DD"/>
    <w:rsid w:val="00A57CF2"/>
    <w:rsid w:val="00A61E75"/>
    <w:rsid w:val="00A61F06"/>
    <w:rsid w:val="00A705D8"/>
    <w:rsid w:val="00A947AF"/>
    <w:rsid w:val="00AE08E3"/>
    <w:rsid w:val="00AE25F0"/>
    <w:rsid w:val="00AF67C0"/>
    <w:rsid w:val="00B010DB"/>
    <w:rsid w:val="00B034B3"/>
    <w:rsid w:val="00B04094"/>
    <w:rsid w:val="00B062AF"/>
    <w:rsid w:val="00B118E9"/>
    <w:rsid w:val="00B21A66"/>
    <w:rsid w:val="00B40D8E"/>
    <w:rsid w:val="00B564E5"/>
    <w:rsid w:val="00B739F7"/>
    <w:rsid w:val="00B8308D"/>
    <w:rsid w:val="00B84849"/>
    <w:rsid w:val="00BA00C5"/>
    <w:rsid w:val="00BA531D"/>
    <w:rsid w:val="00BA7F88"/>
    <w:rsid w:val="00BB4032"/>
    <w:rsid w:val="00BB7AE2"/>
    <w:rsid w:val="00BD087E"/>
    <w:rsid w:val="00BE7298"/>
    <w:rsid w:val="00C02B7A"/>
    <w:rsid w:val="00C05A4F"/>
    <w:rsid w:val="00C20511"/>
    <w:rsid w:val="00C2064F"/>
    <w:rsid w:val="00C25F4B"/>
    <w:rsid w:val="00C31515"/>
    <w:rsid w:val="00C379FF"/>
    <w:rsid w:val="00C45218"/>
    <w:rsid w:val="00C458B0"/>
    <w:rsid w:val="00C514F8"/>
    <w:rsid w:val="00C602BC"/>
    <w:rsid w:val="00C62437"/>
    <w:rsid w:val="00C62C86"/>
    <w:rsid w:val="00C67856"/>
    <w:rsid w:val="00C7174A"/>
    <w:rsid w:val="00C74D96"/>
    <w:rsid w:val="00C75E65"/>
    <w:rsid w:val="00C96B4A"/>
    <w:rsid w:val="00CA183B"/>
    <w:rsid w:val="00CA1E91"/>
    <w:rsid w:val="00CB26FA"/>
    <w:rsid w:val="00CC1A0A"/>
    <w:rsid w:val="00CC211B"/>
    <w:rsid w:val="00CC4978"/>
    <w:rsid w:val="00CE3D36"/>
    <w:rsid w:val="00CE60B3"/>
    <w:rsid w:val="00CE7233"/>
    <w:rsid w:val="00CF1785"/>
    <w:rsid w:val="00CF5570"/>
    <w:rsid w:val="00D1019A"/>
    <w:rsid w:val="00D131FA"/>
    <w:rsid w:val="00D34055"/>
    <w:rsid w:val="00D37687"/>
    <w:rsid w:val="00D40112"/>
    <w:rsid w:val="00D46E14"/>
    <w:rsid w:val="00D47D80"/>
    <w:rsid w:val="00D50CC7"/>
    <w:rsid w:val="00D54215"/>
    <w:rsid w:val="00D679FC"/>
    <w:rsid w:val="00D713E7"/>
    <w:rsid w:val="00D72834"/>
    <w:rsid w:val="00D73C9D"/>
    <w:rsid w:val="00DB69AA"/>
    <w:rsid w:val="00DC03DD"/>
    <w:rsid w:val="00DC7CA8"/>
    <w:rsid w:val="00DE313B"/>
    <w:rsid w:val="00DE5931"/>
    <w:rsid w:val="00E01206"/>
    <w:rsid w:val="00E20DAF"/>
    <w:rsid w:val="00E36F56"/>
    <w:rsid w:val="00E46A2F"/>
    <w:rsid w:val="00E5056E"/>
    <w:rsid w:val="00E53D9B"/>
    <w:rsid w:val="00E557B2"/>
    <w:rsid w:val="00E70070"/>
    <w:rsid w:val="00E70F7F"/>
    <w:rsid w:val="00E94E4C"/>
    <w:rsid w:val="00EA53BE"/>
    <w:rsid w:val="00EB4034"/>
    <w:rsid w:val="00EC121A"/>
    <w:rsid w:val="00EC1A70"/>
    <w:rsid w:val="00EC2DC9"/>
    <w:rsid w:val="00EC336A"/>
    <w:rsid w:val="00EC6D6F"/>
    <w:rsid w:val="00EC6F80"/>
    <w:rsid w:val="00ED42E7"/>
    <w:rsid w:val="00EE2C63"/>
    <w:rsid w:val="00EF13B4"/>
    <w:rsid w:val="00F30DAA"/>
    <w:rsid w:val="00F4184B"/>
    <w:rsid w:val="00F430F8"/>
    <w:rsid w:val="00F4469B"/>
    <w:rsid w:val="00F4587B"/>
    <w:rsid w:val="00F613C8"/>
    <w:rsid w:val="00F87578"/>
    <w:rsid w:val="00FA6398"/>
    <w:rsid w:val="00FC139B"/>
    <w:rsid w:val="00FC1E5A"/>
    <w:rsid w:val="00FC33E3"/>
    <w:rsid w:val="00FE0A69"/>
    <w:rsid w:val="00FF1355"/>
    <w:rsid w:val="00FF54FF"/>
    <w:rsid w:val="00FF6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DC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a7">
    <w:name w:val="annotation reference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  <w:lang/>
    </w:rPr>
  </w:style>
  <w:style w:type="character" w:customStyle="1" w:styleId="a9">
    <w:name w:val="Текст примечания Знак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c">
    <w:name w:val="footnote text"/>
    <w:basedOn w:val="a"/>
    <w:link w:val="ad"/>
    <w:uiPriority w:val="99"/>
    <w:unhideWhenUsed/>
    <w:rsid w:val="00DC7CA8"/>
    <w:pPr>
      <w:spacing w:after="0" w:line="240" w:lineRule="auto"/>
    </w:pPr>
    <w:rPr>
      <w:sz w:val="20"/>
      <w:szCs w:val="20"/>
      <w:lang/>
    </w:rPr>
  </w:style>
  <w:style w:type="character" w:customStyle="1" w:styleId="ad">
    <w:name w:val="Текст сноски Знак"/>
    <w:link w:val="ac"/>
    <w:uiPriority w:val="99"/>
    <w:rsid w:val="00DC7CA8"/>
    <w:rPr>
      <w:sz w:val="20"/>
      <w:szCs w:val="20"/>
    </w:rPr>
  </w:style>
  <w:style w:type="character" w:styleId="ae">
    <w:name w:val="footnote reference"/>
    <w:uiPriority w:val="99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f0">
    <w:name w:val="Схема документа Знак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C05A4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МРСК_таблица_текст"/>
    <w:basedOn w:val="a"/>
    <w:rsid w:val="0040345C"/>
    <w:pPr>
      <w:keepNext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3">
    <w:name w:val="page number"/>
    <w:basedOn w:val="a0"/>
    <w:rsid w:val="00E70070"/>
  </w:style>
  <w:style w:type="character" w:customStyle="1" w:styleId="30">
    <w:name w:val="Заголовок 3 Знак"/>
    <w:link w:val="3"/>
    <w:uiPriority w:val="9"/>
    <w:semiHidden/>
    <w:rsid w:val="00EC2DC9"/>
    <w:rPr>
      <w:rFonts w:ascii="Cambria" w:eastAsia="Times New Roman" w:hAnsi="Cambria" w:cs="Times New Roman"/>
      <w:b/>
      <w:bCs/>
      <w:color w:val="4F81BD"/>
    </w:rPr>
  </w:style>
  <w:style w:type="paragraph" w:styleId="af4">
    <w:name w:val="Normal (Web)"/>
    <w:basedOn w:val="a"/>
    <w:uiPriority w:val="99"/>
    <w:unhideWhenUsed/>
    <w:rsid w:val="00EC2D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1">
    <w:name w:val="Font Style61"/>
    <w:uiPriority w:val="99"/>
    <w:rsid w:val="003C307E"/>
    <w:rPr>
      <w:rFonts w:ascii="Times New Roman" w:hAnsi="Times New Roman" w:cs="Times New Roman"/>
      <w:sz w:val="20"/>
      <w:szCs w:val="20"/>
    </w:rPr>
  </w:style>
  <w:style w:type="character" w:styleId="af5">
    <w:name w:val="Hyperlink"/>
    <w:uiPriority w:val="99"/>
    <w:semiHidden/>
    <w:unhideWhenUsed/>
    <w:rsid w:val="00094C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5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7531E-CF0F-43DE-817D-33F294C4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2471</Words>
  <Characters>14089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chsk05</cp:lastModifiedBy>
  <cp:revision>2</cp:revision>
  <cp:lastPrinted>2017-08-04T05:47:00Z</cp:lastPrinted>
  <dcterms:created xsi:type="dcterms:W3CDTF">2023-01-10T13:18:00Z</dcterms:created>
  <dcterms:modified xsi:type="dcterms:W3CDTF">2023-01-10T13:18:00Z</dcterms:modified>
</cp:coreProperties>
</file>