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1D6B99" w:rsidP="00846278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 6.4</w:t>
      </w:r>
    </w:p>
    <w:p w:rsidR="00EE082E" w:rsidRDefault="00900AF2" w:rsidP="00846278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</w:t>
      </w:r>
      <w:r w:rsidR="00EE082E">
        <w:rPr>
          <w:b/>
          <w:sz w:val="20"/>
          <w:szCs w:val="20"/>
        </w:rPr>
        <w:t>)</w:t>
      </w:r>
    </w:p>
    <w:p w:rsidR="006302C4" w:rsidRDefault="006302C4" w:rsidP="006302C4">
      <w:pPr>
        <w:spacing w:line="360" w:lineRule="auto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Сроки опубликования: </w:t>
      </w:r>
      <w:r w:rsidR="007E0B40" w:rsidRPr="007E0B40">
        <w:rPr>
          <w:b/>
          <w:sz w:val="22"/>
          <w:szCs w:val="22"/>
          <w:u w:val="single"/>
        </w:rPr>
        <w:t>в течение 5 рабочих дней со дня получения заявления от лиц</w:t>
      </w:r>
    </w:p>
    <w:p w:rsidR="006302C4" w:rsidRPr="0064749E" w:rsidRDefault="006302C4" w:rsidP="00846278">
      <w:pPr>
        <w:jc w:val="right"/>
        <w:outlineLvl w:val="0"/>
        <w:rPr>
          <w:b/>
          <w:sz w:val="20"/>
          <w:szCs w:val="20"/>
        </w:rPr>
      </w:pPr>
    </w:p>
    <w:p w:rsidR="0064749E" w:rsidRDefault="0064749E" w:rsidP="0064749E">
      <w:pPr>
        <w:jc w:val="center"/>
        <w:rPr>
          <w:b/>
        </w:rPr>
      </w:pPr>
    </w:p>
    <w:tbl>
      <w:tblPr>
        <w:tblW w:w="7380" w:type="dxa"/>
        <w:tblInd w:w="828" w:type="dxa"/>
        <w:tblLook w:val="01E0"/>
      </w:tblPr>
      <w:tblGrid>
        <w:gridCol w:w="7380"/>
      </w:tblGrid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1802DA" w:rsidP="000B0EDB">
            <w:pPr>
              <w:jc w:val="center"/>
              <w:rPr>
                <w:b/>
              </w:rPr>
            </w:pPr>
            <w:r>
              <w:rPr>
                <w:b/>
              </w:rPr>
              <w:t>ООО «Череповецкая электросетевая компания»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1802DA" w:rsidP="000B0EDB">
            <w:pPr>
              <w:jc w:val="center"/>
              <w:rPr>
                <w:b/>
              </w:rPr>
            </w:pPr>
            <w:r>
              <w:rPr>
                <w:b/>
              </w:rPr>
              <w:t>162600, Вологодская обл., г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ереповец, ул.Окружная,6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302C4" w:rsidRDefault="006302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1"/>
      </w:tblGrid>
      <w:tr w:rsidR="006302C4" w:rsidRPr="000B0EDB" w:rsidTr="000B0EDB">
        <w:trPr>
          <w:trHeight w:val="1469"/>
        </w:trPr>
        <w:tc>
          <w:tcPr>
            <w:tcW w:w="9571" w:type="dxa"/>
            <w:shd w:val="clear" w:color="auto" w:fill="C0C0C0"/>
            <w:vAlign w:val="center"/>
          </w:tcPr>
          <w:p w:rsidR="006302C4" w:rsidRPr="000B0EDB" w:rsidRDefault="00626E8B" w:rsidP="00BB6CD8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</w:rPr>
            </w:pPr>
            <w:r w:rsidRPr="00626E8B">
              <w:rPr>
                <w:b/>
                <w:bCs/>
              </w:rPr>
              <w:t>Информация о лицах, намеревающихся перераспределить максимальную мощность принадлежащих им энергопринимающих устройств в пользу иных лиц</w:t>
            </w:r>
          </w:p>
        </w:tc>
      </w:tr>
    </w:tbl>
    <w:p w:rsidR="00AD1C58" w:rsidRDefault="00AD1C58" w:rsidP="00AD1C5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B952C2" w:rsidRPr="000B0EDB" w:rsidTr="000B0EDB">
        <w:tc>
          <w:tcPr>
            <w:tcW w:w="1548" w:type="dxa"/>
            <w:vMerge w:val="restart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Печатное издание</w:t>
            </w:r>
            <w:r w:rsidR="00244A94" w:rsidRPr="000B0EDB">
              <w:rPr>
                <w:sz w:val="20"/>
                <w:szCs w:val="20"/>
              </w:rPr>
              <w:t xml:space="preserve"> (</w:t>
            </w:r>
            <w:r w:rsidR="00D924A5" w:rsidRPr="000B0EDB">
              <w:rPr>
                <w:sz w:val="20"/>
                <w:szCs w:val="20"/>
              </w:rPr>
              <w:t xml:space="preserve">наименование, </w:t>
            </w:r>
            <w:r w:rsidR="00244A94" w:rsidRPr="000B0EDB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1548" w:type="dxa"/>
            <w:vMerge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  <w:lang w:val="en-US"/>
              </w:rPr>
            </w:pPr>
            <w:r w:rsidRPr="000B0EDB">
              <w:rPr>
                <w:sz w:val="20"/>
                <w:szCs w:val="20"/>
              </w:rPr>
              <w:t>Наименование сайта/</w:t>
            </w:r>
            <w:r w:rsidRPr="000B0ED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45CFA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B952C2" w:rsidRPr="000B0EDB" w:rsidRDefault="00AC2BDA" w:rsidP="0004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27992">
              <w:rPr>
                <w:sz w:val="20"/>
                <w:szCs w:val="20"/>
              </w:rPr>
              <w:t>.12.201</w:t>
            </w:r>
            <w:r w:rsidR="00045CFA">
              <w:rPr>
                <w:sz w:val="20"/>
                <w:szCs w:val="20"/>
              </w:rPr>
              <w:t>6</w:t>
            </w: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B952C2" w:rsidRPr="000B0EDB" w:rsidRDefault="001802DA" w:rsidP="0004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45CFA">
              <w:rPr>
                <w:sz w:val="20"/>
                <w:szCs w:val="20"/>
              </w:rPr>
              <w:t>6</w:t>
            </w:r>
          </w:p>
        </w:tc>
      </w:tr>
    </w:tbl>
    <w:p w:rsidR="00B952C2" w:rsidRDefault="00B952C2" w:rsidP="00AD1C58">
      <w:pPr>
        <w:jc w:val="center"/>
        <w:rPr>
          <w:b/>
        </w:rPr>
      </w:pPr>
    </w:p>
    <w:p w:rsidR="00597BAA" w:rsidRDefault="00597BAA" w:rsidP="00AD1C58">
      <w:pPr>
        <w:jc w:val="center"/>
        <w:rPr>
          <w:b/>
        </w:rPr>
      </w:pPr>
    </w:p>
    <w:p w:rsidR="00597BAA" w:rsidRDefault="00597BAA" w:rsidP="00AD1C58">
      <w:pPr>
        <w:jc w:val="center"/>
        <w:rPr>
          <w:b/>
        </w:rPr>
      </w:pPr>
    </w:p>
    <w:p w:rsidR="006302C4" w:rsidRDefault="006302C4" w:rsidP="00AD1C5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97BAA" w:rsidRPr="00A44A3C" w:rsidTr="00A44A3C">
        <w:tc>
          <w:tcPr>
            <w:tcW w:w="4785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  <w:r w:rsidRPr="00D72024">
              <w:t>Наименование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</w:t>
            </w:r>
          </w:p>
        </w:tc>
        <w:tc>
          <w:tcPr>
            <w:tcW w:w="4786" w:type="dxa"/>
          </w:tcPr>
          <w:p w:rsidR="001802DA" w:rsidRPr="0069237D" w:rsidRDefault="001802DA" w:rsidP="00045CFA">
            <w:pPr>
              <w:rPr>
                <w:b/>
                <w:sz w:val="20"/>
                <w:szCs w:val="20"/>
              </w:rPr>
            </w:pPr>
            <w:r w:rsidRPr="0069237D">
              <w:rPr>
                <w:b/>
                <w:sz w:val="20"/>
                <w:szCs w:val="20"/>
              </w:rPr>
              <w:t>В 201</w:t>
            </w:r>
            <w:r w:rsidR="00045CFA">
              <w:rPr>
                <w:b/>
                <w:sz w:val="20"/>
                <w:szCs w:val="20"/>
              </w:rPr>
              <w:t>6</w:t>
            </w:r>
            <w:r w:rsidRPr="0069237D">
              <w:rPr>
                <w:b/>
                <w:sz w:val="20"/>
                <w:szCs w:val="20"/>
              </w:rPr>
              <w:t xml:space="preserve"> ГОДУ В АДРЕС ООО «</w:t>
            </w:r>
            <w:proofErr w:type="spellStart"/>
            <w:r w:rsidRPr="0069237D">
              <w:rPr>
                <w:b/>
                <w:sz w:val="20"/>
                <w:szCs w:val="20"/>
              </w:rPr>
              <w:t>ЧэСК</w:t>
            </w:r>
            <w:proofErr w:type="spellEnd"/>
            <w:r w:rsidRPr="0069237D">
              <w:rPr>
                <w:b/>
                <w:sz w:val="20"/>
                <w:szCs w:val="20"/>
              </w:rPr>
              <w:t xml:space="preserve">» НЕ ПОСТУПАЛО </w:t>
            </w:r>
            <w:proofErr w:type="gramStart"/>
            <w:r w:rsidRPr="0069237D">
              <w:rPr>
                <w:b/>
                <w:sz w:val="20"/>
                <w:szCs w:val="20"/>
              </w:rPr>
              <w:t>ЗАЯВЛЕНИЙ</w:t>
            </w:r>
            <w:proofErr w:type="gramEnd"/>
            <w:r w:rsidRPr="0069237D">
              <w:rPr>
                <w:b/>
                <w:sz w:val="20"/>
                <w:szCs w:val="20"/>
              </w:rPr>
              <w:t xml:space="preserve"> ОТ ЛИЦ НАМЕРЕВАЮЩИХСЯ ПЕРЕРАСПРЕДЕЛИТЬ МАКСИМАЛЬНУЮ МОЩНОСТЬ ПРИНАДЛЕЖАЩИХ ИМ ЭНЕРГОПРИНИМАЮЩИХ УСТРОЙСТВ В ПОЛЬЗУ ИНЫХ ЛИЦ.</w:t>
            </w:r>
          </w:p>
        </w:tc>
      </w:tr>
      <w:tr w:rsidR="00597BAA" w:rsidRPr="00A44A3C" w:rsidTr="00A44A3C">
        <w:tc>
          <w:tcPr>
            <w:tcW w:w="4785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  <w:r w:rsidRPr="00D72024">
              <w:t>Объем планируемой к перераспределению максимальной мощности</w:t>
            </w:r>
          </w:p>
        </w:tc>
        <w:tc>
          <w:tcPr>
            <w:tcW w:w="4786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</w:p>
        </w:tc>
      </w:tr>
      <w:tr w:rsidR="00597BAA" w:rsidRPr="00A44A3C" w:rsidTr="00A44A3C">
        <w:tc>
          <w:tcPr>
            <w:tcW w:w="4785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  <w:r w:rsidRPr="00D72024">
              <w:t>Наименование и место нахождения центра питания</w:t>
            </w:r>
          </w:p>
        </w:tc>
        <w:tc>
          <w:tcPr>
            <w:tcW w:w="4786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</w:p>
        </w:tc>
      </w:tr>
    </w:tbl>
    <w:p w:rsidR="00F23EEF" w:rsidRPr="00AD1C58" w:rsidRDefault="00F23EEF" w:rsidP="0064749E">
      <w:pPr>
        <w:jc w:val="center"/>
        <w:rPr>
          <w:b/>
          <w:u w:val="single"/>
        </w:rPr>
      </w:pPr>
    </w:p>
    <w:p w:rsidR="00F23EEF" w:rsidRPr="0056678D" w:rsidRDefault="00F23EEF" w:rsidP="0064749E">
      <w:pPr>
        <w:jc w:val="center"/>
      </w:pPr>
    </w:p>
    <w:p w:rsidR="00F23EEF" w:rsidRPr="0056678D" w:rsidRDefault="00F23EEF" w:rsidP="0064749E">
      <w:pPr>
        <w:jc w:val="center"/>
      </w:pPr>
    </w:p>
    <w:p w:rsidR="00424085" w:rsidRPr="0056678D" w:rsidRDefault="00424085" w:rsidP="0064749E">
      <w:pPr>
        <w:jc w:val="center"/>
      </w:pPr>
    </w:p>
    <w:p w:rsidR="00424085" w:rsidRPr="0056678D" w:rsidRDefault="00424085" w:rsidP="0064749E">
      <w:pPr>
        <w:jc w:val="center"/>
      </w:pPr>
    </w:p>
    <w:p w:rsidR="00424085" w:rsidRDefault="00424085" w:rsidP="00597BAA">
      <w:pPr>
        <w:rPr>
          <w:b/>
          <w:i/>
        </w:rPr>
      </w:pPr>
    </w:p>
    <w:p w:rsidR="00424085" w:rsidRDefault="00424085" w:rsidP="0064749E">
      <w:pPr>
        <w:jc w:val="center"/>
        <w:rPr>
          <w:b/>
          <w:i/>
        </w:rPr>
      </w:pPr>
    </w:p>
    <w:p w:rsidR="00F23EEF" w:rsidRDefault="00F23EEF" w:rsidP="0064749E">
      <w:pPr>
        <w:jc w:val="center"/>
        <w:rPr>
          <w:b/>
          <w:i/>
        </w:rPr>
      </w:pPr>
    </w:p>
    <w:p w:rsidR="00424085" w:rsidRPr="0056678D" w:rsidRDefault="00424085" w:rsidP="00424085">
      <w:pPr>
        <w:jc w:val="center"/>
      </w:pPr>
    </w:p>
    <w:p w:rsidR="00424085" w:rsidRPr="0056678D" w:rsidRDefault="00424085" w:rsidP="00F40C28"/>
    <w:p w:rsidR="00424085" w:rsidRDefault="00424085" w:rsidP="00F23EEF">
      <w:pPr>
        <w:jc w:val="center"/>
        <w:rPr>
          <w:b/>
          <w:u w:val="single"/>
        </w:rPr>
      </w:pPr>
    </w:p>
    <w:tbl>
      <w:tblPr>
        <w:tblW w:w="7560" w:type="dxa"/>
        <w:tblInd w:w="2088" w:type="dxa"/>
        <w:tblLayout w:type="fixed"/>
        <w:tblLook w:val="01E0"/>
      </w:tblPr>
      <w:tblGrid>
        <w:gridCol w:w="3600"/>
        <w:gridCol w:w="236"/>
        <w:gridCol w:w="3724"/>
      </w:tblGrid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>Пост. Пр-ва от 21.01.2004 № 24, п. 11</w:t>
            </w:r>
            <w:r w:rsidR="00626E8B">
              <w:rPr>
                <w:sz w:val="20"/>
                <w:szCs w:val="20"/>
              </w:rPr>
              <w:t xml:space="preserve"> </w:t>
            </w:r>
            <w:proofErr w:type="gramStart"/>
            <w:r w:rsidR="00626E8B">
              <w:rPr>
                <w:sz w:val="20"/>
                <w:szCs w:val="20"/>
              </w:rPr>
              <w:t>к</w:t>
            </w:r>
            <w:proofErr w:type="gramEnd"/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«фактическая»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AD1C58" w:rsidRDefault="00AD1C58" w:rsidP="00F23EEF">
      <w:pPr>
        <w:jc w:val="center"/>
        <w:rPr>
          <w:b/>
          <w:u w:val="single"/>
        </w:rPr>
      </w:pPr>
    </w:p>
    <w:p w:rsidR="00AD1C58" w:rsidRDefault="00AD1C58" w:rsidP="00F23EEF">
      <w:pPr>
        <w:jc w:val="center"/>
        <w:rPr>
          <w:b/>
          <w:u w:val="single"/>
        </w:rPr>
      </w:pPr>
    </w:p>
    <w:sectPr w:rsidR="00AD1C58" w:rsidSect="00451531">
      <w:headerReference w:type="default" r:id="rId6"/>
      <w:footerReference w:type="default" r:id="rId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155" w:rsidRDefault="00F97155">
      <w:r>
        <w:separator/>
      </w:r>
    </w:p>
  </w:endnote>
  <w:endnote w:type="continuationSeparator" w:id="0">
    <w:p w:rsidR="00F97155" w:rsidRDefault="00F97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28" w:rsidRPr="00B36FCE" w:rsidRDefault="001D6B99">
    <w:pPr>
      <w:pStyle w:val="a5"/>
      <w:rPr>
        <w:sz w:val="16"/>
        <w:szCs w:val="16"/>
      </w:rPr>
    </w:pPr>
    <w:r>
      <w:rPr>
        <w:sz w:val="16"/>
        <w:szCs w:val="16"/>
      </w:rPr>
      <w:t>Форма 6.4</w:t>
    </w:r>
    <w:r w:rsidR="00F40C28" w:rsidRPr="00B36FCE">
      <w:rPr>
        <w:sz w:val="16"/>
        <w:szCs w:val="16"/>
      </w:rPr>
      <w:tab/>
    </w:r>
    <w:r w:rsidR="00F40C28" w:rsidRPr="00B36FCE">
      <w:rPr>
        <w:sz w:val="16"/>
        <w:szCs w:val="16"/>
      </w:rPr>
      <w:tab/>
      <w:t xml:space="preserve">Страница </w:t>
    </w:r>
    <w:r w:rsidR="000313E6" w:rsidRPr="00B36FCE">
      <w:rPr>
        <w:rStyle w:val="a6"/>
        <w:sz w:val="16"/>
        <w:szCs w:val="16"/>
      </w:rPr>
      <w:fldChar w:fldCharType="begin"/>
    </w:r>
    <w:r w:rsidR="00F40C28" w:rsidRPr="00B36FCE">
      <w:rPr>
        <w:rStyle w:val="a6"/>
        <w:sz w:val="16"/>
        <w:szCs w:val="16"/>
      </w:rPr>
      <w:instrText xml:space="preserve"> PAGE </w:instrText>
    </w:r>
    <w:r w:rsidR="000313E6" w:rsidRPr="00B36FCE">
      <w:rPr>
        <w:rStyle w:val="a6"/>
        <w:sz w:val="16"/>
        <w:szCs w:val="16"/>
      </w:rPr>
      <w:fldChar w:fldCharType="separate"/>
    </w:r>
    <w:r w:rsidR="00AC2BDA">
      <w:rPr>
        <w:rStyle w:val="a6"/>
        <w:noProof/>
        <w:sz w:val="16"/>
        <w:szCs w:val="16"/>
      </w:rPr>
      <w:t>1</w:t>
    </w:r>
    <w:r w:rsidR="000313E6" w:rsidRPr="00B36FCE">
      <w:rPr>
        <w:rStyle w:val="a6"/>
        <w:sz w:val="16"/>
        <w:szCs w:val="16"/>
      </w:rPr>
      <w:fldChar w:fldCharType="end"/>
    </w:r>
    <w:r w:rsidR="00F40C28" w:rsidRPr="00B36FCE">
      <w:rPr>
        <w:rStyle w:val="a6"/>
        <w:sz w:val="16"/>
        <w:szCs w:val="16"/>
      </w:rPr>
      <w:t xml:space="preserve"> из </w:t>
    </w:r>
    <w:r w:rsidR="000313E6" w:rsidRPr="00B36FCE">
      <w:rPr>
        <w:rStyle w:val="a6"/>
        <w:sz w:val="16"/>
        <w:szCs w:val="16"/>
      </w:rPr>
      <w:fldChar w:fldCharType="begin"/>
    </w:r>
    <w:r w:rsidR="00F40C28" w:rsidRPr="00B36FCE">
      <w:rPr>
        <w:rStyle w:val="a6"/>
        <w:sz w:val="16"/>
        <w:szCs w:val="16"/>
      </w:rPr>
      <w:instrText xml:space="preserve"> NUMPAGES </w:instrText>
    </w:r>
    <w:r w:rsidR="000313E6" w:rsidRPr="00B36FCE">
      <w:rPr>
        <w:rStyle w:val="a6"/>
        <w:sz w:val="16"/>
        <w:szCs w:val="16"/>
      </w:rPr>
      <w:fldChar w:fldCharType="separate"/>
    </w:r>
    <w:r w:rsidR="00AC2BDA">
      <w:rPr>
        <w:rStyle w:val="a6"/>
        <w:noProof/>
        <w:sz w:val="16"/>
        <w:szCs w:val="16"/>
      </w:rPr>
      <w:t>1</w:t>
    </w:r>
    <w:r w:rsidR="000313E6" w:rsidRPr="00B36FCE">
      <w:rPr>
        <w:rStyle w:val="a6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155" w:rsidRDefault="00F97155">
      <w:r>
        <w:separator/>
      </w:r>
    </w:p>
  </w:footnote>
  <w:footnote w:type="continuationSeparator" w:id="0">
    <w:p w:rsidR="00F97155" w:rsidRDefault="00F97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28" w:rsidRDefault="00F40C28" w:rsidP="009C20D3">
    <w:pPr>
      <w:jc w:val="center"/>
      <w:outlineLvl w:val="0"/>
      <w:rPr>
        <w:b/>
      </w:rPr>
    </w:pPr>
    <w:r w:rsidRPr="009C20D3">
      <w:rPr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</w:r>
  </w:p>
  <w:p w:rsidR="00F40C28" w:rsidRDefault="00F40C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313E6"/>
    <w:rsid w:val="00045CFA"/>
    <w:rsid w:val="00082CEA"/>
    <w:rsid w:val="000B0BDE"/>
    <w:rsid w:val="000B0EDB"/>
    <w:rsid w:val="000C6446"/>
    <w:rsid w:val="001802DA"/>
    <w:rsid w:val="001D6B99"/>
    <w:rsid w:val="001E2632"/>
    <w:rsid w:val="00201403"/>
    <w:rsid w:val="00225C53"/>
    <w:rsid w:val="00244A94"/>
    <w:rsid w:val="00260A41"/>
    <w:rsid w:val="0032556C"/>
    <w:rsid w:val="00327992"/>
    <w:rsid w:val="00391690"/>
    <w:rsid w:val="00424085"/>
    <w:rsid w:val="00451531"/>
    <w:rsid w:val="00527E0A"/>
    <w:rsid w:val="0056678D"/>
    <w:rsid w:val="0058728A"/>
    <w:rsid w:val="00597BAA"/>
    <w:rsid w:val="005D2BAD"/>
    <w:rsid w:val="005D6AA4"/>
    <w:rsid w:val="00626E8B"/>
    <w:rsid w:val="006302C4"/>
    <w:rsid w:val="0064749E"/>
    <w:rsid w:val="00676D6E"/>
    <w:rsid w:val="0069237D"/>
    <w:rsid w:val="00713F90"/>
    <w:rsid w:val="007C469E"/>
    <w:rsid w:val="007E0B40"/>
    <w:rsid w:val="00846278"/>
    <w:rsid w:val="008D2F82"/>
    <w:rsid w:val="008D35F8"/>
    <w:rsid w:val="00900AF2"/>
    <w:rsid w:val="009722BB"/>
    <w:rsid w:val="009C20D3"/>
    <w:rsid w:val="009F6E96"/>
    <w:rsid w:val="00A03C07"/>
    <w:rsid w:val="00A44A3C"/>
    <w:rsid w:val="00AC2BDA"/>
    <w:rsid w:val="00AD1C58"/>
    <w:rsid w:val="00AD2CBA"/>
    <w:rsid w:val="00B36FCE"/>
    <w:rsid w:val="00B57CEB"/>
    <w:rsid w:val="00B937BD"/>
    <w:rsid w:val="00B952C2"/>
    <w:rsid w:val="00BB6CD8"/>
    <w:rsid w:val="00C2009F"/>
    <w:rsid w:val="00CA1D0D"/>
    <w:rsid w:val="00CF0370"/>
    <w:rsid w:val="00D924A5"/>
    <w:rsid w:val="00DB3E50"/>
    <w:rsid w:val="00DF17A3"/>
    <w:rsid w:val="00E1244C"/>
    <w:rsid w:val="00EC083A"/>
    <w:rsid w:val="00EE082E"/>
    <w:rsid w:val="00F01CD5"/>
    <w:rsid w:val="00F23EEF"/>
    <w:rsid w:val="00F40C28"/>
    <w:rsid w:val="00F67769"/>
    <w:rsid w:val="00F80B00"/>
    <w:rsid w:val="00F97155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F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36FC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36F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6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MoBIL GROUP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Pozdnjakova</dc:creator>
  <cp:lastModifiedBy>WORK-JURIST</cp:lastModifiedBy>
  <cp:revision>4</cp:revision>
  <dcterms:created xsi:type="dcterms:W3CDTF">2017-02-14T06:47:00Z</dcterms:created>
  <dcterms:modified xsi:type="dcterms:W3CDTF">2017-02-14T06:49:00Z</dcterms:modified>
</cp:coreProperties>
</file>